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EF476E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Tabel 3.2: Geschatte (mid-jaarlijkse) bevolking naar leeftijdsklasse en geslacht, 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F476E">
        <w:rPr>
          <w:rFonts w:ascii="Times New Roman" w:eastAsia="Times New Roman" w:hAnsi="Times New Roman" w:cs="Times New Roman"/>
          <w:b/>
          <w:sz w:val="24"/>
          <w:szCs w:val="24"/>
        </w:rPr>
        <w:t>periode</w:t>
      </w:r>
      <w:proofErr w:type="spellEnd"/>
      <w:r w:rsidRPr="00EF476E">
        <w:rPr>
          <w:rFonts w:ascii="Times New Roman" w:eastAsia="Times New Roman" w:hAnsi="Times New Roman" w:cs="Times New Roman"/>
          <w:b/>
          <w:sz w:val="24"/>
          <w:szCs w:val="24"/>
        </w:rPr>
        <w:t xml:space="preserve"> 2018 - 2020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76E">
        <w:rPr>
          <w:rFonts w:ascii="Times New Roman" w:eastAsia="Times New Roman" w:hAnsi="Times New Roman" w:cs="Times New Roman"/>
          <w:b/>
          <w:sz w:val="24"/>
          <w:szCs w:val="24"/>
        </w:rPr>
        <w:t>Table 3.2: Estimated Mid-year Population by Age Group and Sex, period 2018 - 2020</w:t>
      </w: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0980" w:type="dxa"/>
        <w:jc w:val="center"/>
        <w:tblLook w:val="04A0"/>
      </w:tblPr>
      <w:tblGrid>
        <w:gridCol w:w="1861"/>
        <w:gridCol w:w="977"/>
        <w:gridCol w:w="1056"/>
        <w:gridCol w:w="934"/>
        <w:gridCol w:w="931"/>
        <w:gridCol w:w="982"/>
        <w:gridCol w:w="1051"/>
        <w:gridCol w:w="931"/>
        <w:gridCol w:w="1131"/>
        <w:gridCol w:w="1126"/>
      </w:tblGrid>
      <w:tr w:rsidR="00EF476E" w:rsidRPr="00EF476E" w:rsidTr="00406688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2018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2019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2020</w:t>
            </w:r>
          </w:p>
        </w:tc>
      </w:tr>
      <w:tr w:rsidR="00EF476E" w:rsidRPr="00EF476E" w:rsidTr="00406688">
        <w:trPr>
          <w:jc w:val="center"/>
        </w:trPr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Leeftijdsklasse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Man/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Vrouw/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Totaal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Man/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Vrouw/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Totaal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Man/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Vrouw/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Totaal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</w:tc>
      </w:tr>
      <w:tr w:rsidR="00EF476E" w:rsidRPr="00EF476E" w:rsidTr="00406688">
        <w:trPr>
          <w:jc w:val="center"/>
        </w:trPr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Age group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0 - 4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27,400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26,600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 xml:space="preserve">   54,000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27,600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26,800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54,400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27,500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26,700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54,200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5 - 9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26,100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24,600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 xml:space="preserve">   50,700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26,300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25,000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51,300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26,500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25,300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51,800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10 - 14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25,500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23,900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 xml:space="preserve">   49,400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25,500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24,100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49,600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25,500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23,900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49,400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15 - 19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24,800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23,800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 xml:space="preserve">   48,600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25,000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23,700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48,700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25,000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23,500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48,500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20 - 24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23,900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23,200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 xml:space="preserve">   47,100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24,100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23,300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47,400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24,100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23,300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47,400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25 - 29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23,000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22,700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 xml:space="preserve">   45,700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23,200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22,900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46,100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23,300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22,800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46,100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30 - 34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21,900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21,900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 xml:space="preserve">   43,800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22,100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22,000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44,100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22,200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22,200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44,400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35 - 39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20,600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20,800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 xml:space="preserve">   41,400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21,100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21,000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42,100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21,100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21,200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42,300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40 - 44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19,400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19,500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 xml:space="preserve">   38,900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19,800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19,700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39,500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19,900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20,000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39,900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45 - 49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18,600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18,700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 xml:space="preserve">   37,300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18,700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18,900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37,600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18,800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18,900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37,700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50 - 54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16,700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16,900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 xml:space="preserve">   33,600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17,200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17,400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34,600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17,400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17,600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35,000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55 - 59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14,100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14,700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 xml:space="preserve">   28,800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14,500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15,100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29,600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14,800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15,500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30,300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60 - 64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11,400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12,300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 xml:space="preserve">   23,700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11,700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12,700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24,400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12,100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13,200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25,300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65 - 69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8,100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9,400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 xml:space="preserve">   17,500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8,500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9,800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18,300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8,800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10,300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19,100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70 - 74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5,700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7,100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 xml:space="preserve">   12,800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5,800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7,200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13,000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7,500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13,500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75 - 79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3,600</w:t>
            </w: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4,800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 xml:space="preserve">     8,400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3,700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8,700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3,900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5,100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9,000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80+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3,400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5,000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 xml:space="preserve">     8,400 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3,500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5,100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8,600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3,600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8,600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Totaal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 xml:space="preserve"> / Total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294,200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295,900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590,100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298,300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299,700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598,000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300,500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302,000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602,500</w:t>
            </w:r>
          </w:p>
        </w:tc>
      </w:tr>
    </w:tbl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</w:pPr>
      <w:r w:rsidRPr="00EF476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  <w:t>Bron : Algemeen Bureau voor de Statistiek</w:t>
      </w: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  <w:lang w:val="nl-NL"/>
        </w:rPr>
      </w:pPr>
      <w:r w:rsidRPr="00EF476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  <w:t>Source: General Bureau of Statistics</w:t>
      </w: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  <w:lang w:val="nl-NL"/>
        </w:rPr>
      </w:pP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  <w:lang w:val="nl-NL"/>
        </w:rPr>
      </w:pP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EF476E">
        <w:rPr>
          <w:rFonts w:ascii="Times New Roman" w:eastAsia="Times New Roman" w:hAnsi="Times New Roman" w:cs="Times New Roman"/>
          <w:b/>
          <w:lang w:val="nl-NL"/>
        </w:rPr>
        <w:br w:type="page"/>
      </w:r>
      <w:r w:rsidRPr="00EF476E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lastRenderedPageBreak/>
        <w:t>Tabel 3.2.a: Geschatte (mid-jaarlijkse) Urbane bevolking naar leeftijdsklasse en geslacht, periode 2018 - 2020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76E">
        <w:rPr>
          <w:rFonts w:ascii="Times New Roman" w:eastAsia="Times New Roman" w:hAnsi="Times New Roman" w:cs="Times New Roman"/>
          <w:b/>
          <w:sz w:val="24"/>
          <w:szCs w:val="24"/>
        </w:rPr>
        <w:t xml:space="preserve">Table 3.2.a: Estimated Mid-year Urban Population by Age Group 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76E">
        <w:rPr>
          <w:rFonts w:ascii="Times New Roman" w:eastAsia="Times New Roman" w:hAnsi="Times New Roman" w:cs="Times New Roman"/>
          <w:b/>
          <w:sz w:val="24"/>
          <w:szCs w:val="24"/>
        </w:rPr>
        <w:t>and Sex, period 2018 – 2020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980" w:type="dxa"/>
        <w:jc w:val="center"/>
        <w:tblLook w:val="04A0"/>
      </w:tblPr>
      <w:tblGrid>
        <w:gridCol w:w="1796"/>
        <w:gridCol w:w="996"/>
        <w:gridCol w:w="1035"/>
        <w:gridCol w:w="996"/>
        <w:gridCol w:w="996"/>
        <w:gridCol w:w="996"/>
        <w:gridCol w:w="1027"/>
        <w:gridCol w:w="996"/>
        <w:gridCol w:w="1075"/>
        <w:gridCol w:w="1067"/>
      </w:tblGrid>
      <w:tr w:rsidR="00EF476E" w:rsidRPr="00EF476E" w:rsidTr="00406688">
        <w:trPr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2018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2019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2020</w:t>
            </w:r>
          </w:p>
        </w:tc>
      </w:tr>
      <w:tr w:rsidR="00EF476E" w:rsidRPr="00EF476E" w:rsidTr="00406688">
        <w:trPr>
          <w:jc w:val="center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Leeftijdsklasse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Man/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Vrouw/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Totaal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Man/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Vrouw/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Totaal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Man/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Vrouw/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Totaal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</w:tc>
      </w:tr>
      <w:tr w:rsidR="00EF476E" w:rsidRPr="00EF476E" w:rsidTr="00406688">
        <w:trPr>
          <w:jc w:val="center"/>
        </w:trPr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Age group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0 - 4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16,800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16,100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32,900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16,900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16,100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33,000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16,700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15,900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32,600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5 - 9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15,600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14,600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30,200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15,900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15,000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30,900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16,100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15,200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31,300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10 - 14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15,600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14,700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30,300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15,500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14,700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30,200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15,300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14,500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29,800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15 - 19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15,700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30,900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15,700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15,100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30,800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15,500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14,900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30,400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20 - 24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15,500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15,300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30,800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15,600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15,300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30,900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15,500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15,200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30,700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25 - 29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15,500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31,100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15,600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15,600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31,200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15,500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15,500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31,000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30 - 34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15,000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15,300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30,300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15,200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15,400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30,600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15,200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15,400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30,600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35 - 39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14,200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14,600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28,800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14,500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14,800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29,300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14,500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14,800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29,300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ind w:left="-18" w:firstLine="18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40 - 44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13,300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13,700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27,000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13,600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13,900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27,500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13,600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14,000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27,600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45 - 49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12,600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13,100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25,700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12,700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13,200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25,900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12,800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13,200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26,000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50 - 54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11,300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11,900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23,200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11,600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12,200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23,800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11,800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12,300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24,100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55 - 59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9,600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10,400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20,000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9,800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10,700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20,500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10,000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10,900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20,900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60 - 64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7,700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8,800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16,500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8,000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9,000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17,000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8,200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9,300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17,500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65 - 69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5,600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12,300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5,900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7,000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12,900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6,100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7,300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13,400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70 - 74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5,100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9,100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4,100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5,200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9,300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4,200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5,400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9,600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75 - 79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2,600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3,400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6,000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3,600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6,300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2,800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3,700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6,500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80+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2,500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3,600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6,100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2,600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3,700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6,300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2,700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3,700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6,400</w:t>
            </w:r>
          </w:p>
        </w:tc>
      </w:tr>
      <w:tr w:rsidR="00EF476E" w:rsidRPr="00EF476E" w:rsidTr="00406688">
        <w:trPr>
          <w:trHeight w:val="432"/>
          <w:jc w:val="center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Totaal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 xml:space="preserve"> / Total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193,100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198,100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391,200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195,900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200,500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396,400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196,500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201,200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397,700</w:t>
            </w:r>
          </w:p>
        </w:tc>
      </w:tr>
    </w:tbl>
    <w:p w:rsidR="00EF476E" w:rsidRPr="00EF476E" w:rsidRDefault="00EF476E" w:rsidP="00EF476E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</w:pP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</w:pPr>
      <w:r w:rsidRPr="00EF476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  <w:t>Bron : Algemeen Bureau voor de Statistiek</w:t>
      </w: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  <w:lang w:val="nl-NL"/>
        </w:rPr>
      </w:pPr>
      <w:r w:rsidRPr="00EF476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  <w:t>Source: General Bureau of Statistics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EF476E">
        <w:rPr>
          <w:rFonts w:ascii="Times New Roman" w:eastAsia="Times New Roman" w:hAnsi="Times New Roman" w:cs="Times New Roman"/>
          <w:b/>
          <w:lang w:val="nl-NL"/>
        </w:rPr>
        <w:br w:type="page"/>
      </w:r>
      <w:r w:rsidRPr="00EF476E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lastRenderedPageBreak/>
        <w:t>Tabel 3.2.b: Geschatte (mid-jaarlijkse) bevolking van de Rurale kustvlakte, naar leeftijdsklasse en geslacht, periode 2018 - 2020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76E">
        <w:rPr>
          <w:rFonts w:ascii="Times New Roman" w:eastAsia="Times New Roman" w:hAnsi="Times New Roman" w:cs="Times New Roman"/>
          <w:b/>
          <w:sz w:val="24"/>
          <w:szCs w:val="24"/>
        </w:rPr>
        <w:t xml:space="preserve">Table 3.2.b: Estimated Mid-year Population of the Rural Coastal Area by Age Group 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76E">
        <w:rPr>
          <w:rFonts w:ascii="Times New Roman" w:eastAsia="Times New Roman" w:hAnsi="Times New Roman" w:cs="Times New Roman"/>
          <w:b/>
          <w:sz w:val="24"/>
          <w:szCs w:val="24"/>
        </w:rPr>
        <w:t>and Sex, period 2018 – 2020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980" w:type="dxa"/>
        <w:tblInd w:w="-162" w:type="dxa"/>
        <w:tblLook w:val="04A0"/>
      </w:tblPr>
      <w:tblGrid>
        <w:gridCol w:w="1831"/>
        <w:gridCol w:w="996"/>
        <w:gridCol w:w="1046"/>
        <w:gridCol w:w="996"/>
        <w:gridCol w:w="996"/>
        <w:gridCol w:w="996"/>
        <w:gridCol w:w="1036"/>
        <w:gridCol w:w="897"/>
        <w:gridCol w:w="1098"/>
        <w:gridCol w:w="1088"/>
      </w:tblGrid>
      <w:tr w:rsidR="00EF476E" w:rsidRPr="00EF476E" w:rsidTr="00406688"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2018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2019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2020</w:t>
            </w:r>
          </w:p>
        </w:tc>
      </w:tr>
      <w:tr w:rsidR="00EF476E" w:rsidRPr="00EF476E" w:rsidTr="00406688"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Leeftijdsklasse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Man/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Vrouw/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Totaal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Man/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Vrouw/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Totaal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Man/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Vrouw/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Totaal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</w:tc>
      </w:tr>
      <w:tr w:rsidR="00EF476E" w:rsidRPr="00EF476E" w:rsidTr="00406688"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Age group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0 - 4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4,900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9,700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4,900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4,900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9,800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4,900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4,900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9,800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5 - 9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4,700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9,400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4,700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9,400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4,700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4,700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9,400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10 - 14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4,900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4,800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4,700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9,500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4,800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4,600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9,400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15 - 19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4,800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9,800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5,000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4,800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9,800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4,600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9,600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20 - 24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5,000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4,700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9,700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4,900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4,700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9,600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25 - 29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4,700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4,400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9,100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4,500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9,200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4,800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4,500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9,300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30 - 34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4,500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4,200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8,700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4,500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4,300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8,800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35 - 39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4,300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8,300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4,400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4,000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8,400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4,400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4,100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8,500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40 - 44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4,200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3,800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8,000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3,800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8,000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4,300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3,900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8,200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45 - 49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4,200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7,900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3,800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8,000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4,200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3,800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8,000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50 - 54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3,900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3,400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7,300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3,500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7,500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3,600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7,600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55 - 59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3,300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2,900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6,200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3,400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3,000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6,400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3,500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3,100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6,600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60 - 64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2,700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2,400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5,100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2,500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5,200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2,800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2,600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5,400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65 - 69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1,800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1,800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3,600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1,900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1,900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3,800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4,000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70 - 74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1,200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1,300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2,500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1,200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1,300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2,500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1,300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1,400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2,700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75 - 79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1,600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1,600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1,700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80+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1,400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1,400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1,400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Totaal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 xml:space="preserve"> / Total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60,600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57,300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117,900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60,900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58,000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118,900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61,500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58,500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120,000</w:t>
            </w:r>
          </w:p>
        </w:tc>
      </w:tr>
    </w:tbl>
    <w:p w:rsidR="00EF476E" w:rsidRPr="00EF476E" w:rsidRDefault="00EF476E" w:rsidP="00EF476E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</w:pP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</w:pPr>
      <w:r w:rsidRPr="00EF476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  <w:t>Bron : Algemeen Bureau voor de Statistiek</w:t>
      </w: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  <w:lang w:val="nl-NL"/>
        </w:rPr>
      </w:pPr>
      <w:r w:rsidRPr="00EF476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  <w:t>Source: General Bureau of Statistics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EF476E">
        <w:rPr>
          <w:rFonts w:ascii="Times New Roman" w:eastAsia="Times New Roman" w:hAnsi="Times New Roman" w:cs="Times New Roman"/>
          <w:b/>
          <w:lang w:val="nl-NL"/>
        </w:rPr>
        <w:br w:type="page"/>
      </w:r>
      <w:r w:rsidRPr="00EF476E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lastRenderedPageBreak/>
        <w:t>Tabel 3.2.c: Geschatte (mid-jaarlijkse) bevolking van het Rurale binnenland, naar leeftijdsklasse en geslacht, periode 2018 - 2020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76E">
        <w:rPr>
          <w:rFonts w:ascii="Times New Roman" w:eastAsia="Times New Roman" w:hAnsi="Times New Roman" w:cs="Times New Roman"/>
          <w:b/>
          <w:sz w:val="24"/>
          <w:szCs w:val="24"/>
        </w:rPr>
        <w:t xml:space="preserve">Table 3.2.c: Estimated Mid-year Population of the Rural Interior Area, by Age Group 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476E">
        <w:rPr>
          <w:rFonts w:ascii="Times New Roman" w:eastAsia="Times New Roman" w:hAnsi="Times New Roman" w:cs="Times New Roman"/>
          <w:b/>
          <w:sz w:val="24"/>
          <w:szCs w:val="24"/>
        </w:rPr>
        <w:t>and Sex, period 2018 – 2020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980" w:type="dxa"/>
        <w:tblInd w:w="-432" w:type="dxa"/>
        <w:tblLook w:val="04A0"/>
      </w:tblPr>
      <w:tblGrid>
        <w:gridCol w:w="1831"/>
        <w:gridCol w:w="996"/>
        <w:gridCol w:w="1046"/>
        <w:gridCol w:w="996"/>
        <w:gridCol w:w="996"/>
        <w:gridCol w:w="996"/>
        <w:gridCol w:w="1036"/>
        <w:gridCol w:w="897"/>
        <w:gridCol w:w="1098"/>
        <w:gridCol w:w="1088"/>
      </w:tblGrid>
      <w:tr w:rsidR="00EF476E" w:rsidRPr="00EF476E" w:rsidTr="00406688"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2018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2019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2020</w:t>
            </w:r>
          </w:p>
        </w:tc>
      </w:tr>
      <w:tr w:rsidR="00EF476E" w:rsidRPr="00EF476E" w:rsidTr="00406688"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Leeftijdsklasse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Man/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Vrouw/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Totaal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Man/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Vrouw/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Totaal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Man/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Vrouw/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Totaal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</w:tc>
      </w:tr>
      <w:tr w:rsidR="00EF476E" w:rsidRPr="00EF476E" w:rsidTr="00406688"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Age group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0 - 4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5,700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5,700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11,400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5,800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5,800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11,600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5,900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5,900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11,800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5 - 9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5,800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5,300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11,100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5,300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11,000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5,700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5,400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11,100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10 - 14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5,200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4,700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9,900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5,400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4,800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10,200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15 - 19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4,100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3,800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7,900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4,300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3,800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8,100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4,500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8,500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20 - 24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3,400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6,600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3,500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3,300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6,800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3,700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3,400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7,100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25 - 29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2,800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5,500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2,900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2,800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5,700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3,000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2,800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5,800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30 - 34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2,400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2,400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4,800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2,400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2,400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4,800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2,500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2,500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5,000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35 - 39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2,100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4,300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2,200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2,200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4,400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2,200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2,300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4,500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40 - 44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1,900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3,900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2,000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2,000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4,000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2,100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4,100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45 - 49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1,800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1,900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3,700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1,800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1,900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3,700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1,800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1,900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3,700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50 - 54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1,500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3,100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1,600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1,700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3,300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1,600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1,700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3,300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55 - 59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1,200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1,400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2,600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1,300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1,400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2,700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1,300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1,500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2,800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60 - 64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1,100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2,100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1,000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1,200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2,200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1,100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1,300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2,400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65 - 69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1,600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1,600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1,700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70 - 74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1,200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1,200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1,200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75 - 79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800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80+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900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800</w:t>
            </w:r>
          </w:p>
        </w:tc>
      </w:tr>
      <w:tr w:rsidR="00EF476E" w:rsidRPr="00EF476E" w:rsidTr="00406688">
        <w:trPr>
          <w:trHeight w:val="432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Totaal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 xml:space="preserve"> / Total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40,500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40,500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81,000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41,500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41,200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82,700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42,500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42,300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84,800</w:t>
            </w:r>
          </w:p>
        </w:tc>
      </w:tr>
    </w:tbl>
    <w:p w:rsidR="00EF476E" w:rsidRPr="00EF476E" w:rsidRDefault="00EF476E" w:rsidP="00EF476E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</w:pP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</w:pPr>
      <w:r w:rsidRPr="00EF476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  <w:t>Bron : Algemeen Bureau voor de Statistiek</w:t>
      </w: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  <w:lang w:val="nl-NL"/>
        </w:rPr>
      </w:pPr>
      <w:r w:rsidRPr="00EF476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  <w:t>Source: General Bureau of Statistics</w:t>
      </w:r>
    </w:p>
    <w:p w:rsidR="00EF476E" w:rsidRPr="00CC02BC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EF476E">
        <w:rPr>
          <w:rFonts w:ascii="Times New Roman" w:eastAsia="Times New Roman" w:hAnsi="Times New Roman" w:cs="Times New Roman"/>
          <w:b/>
          <w:lang w:val="nl-NL"/>
        </w:rPr>
        <w:br w:type="page"/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nl-NL"/>
        </w:rPr>
      </w:pPr>
      <w:r w:rsidRPr="00EF476E">
        <w:rPr>
          <w:rFonts w:ascii="Times New Roman" w:eastAsia="Times New Roman" w:hAnsi="Times New Roman" w:cs="Times New Roman"/>
          <w:b/>
          <w:sz w:val="24"/>
          <w:lang w:val="nl-NL"/>
        </w:rPr>
        <w:lastRenderedPageBreak/>
        <w:t>Tabel 3.3: Leeftijdspecifiek vruchtbaarheidscijfer, Algemeen vruchtbaarheidscijfer, Totaal vruchtbaarheidscijfer en Bruto vervangingsfactor, 2014 – 2020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nl-NL"/>
        </w:rPr>
      </w:pP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F476E">
        <w:rPr>
          <w:rFonts w:ascii="Times New Roman" w:eastAsia="Times New Roman" w:hAnsi="Times New Roman" w:cs="Times New Roman"/>
          <w:b/>
          <w:sz w:val="24"/>
        </w:rPr>
        <w:t>Table 3.3: Age Specific Fertility Rate, General Fertility Rate, Total Fertility Rate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F476E">
        <w:rPr>
          <w:rFonts w:ascii="Times New Roman" w:eastAsia="Times New Roman" w:hAnsi="Times New Roman" w:cs="Times New Roman"/>
          <w:b/>
          <w:sz w:val="24"/>
        </w:rPr>
        <w:t>and Gross Reproduction Rate, 2014 - 2020</w:t>
      </w: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4"/>
        <w:gridCol w:w="1017"/>
        <w:gridCol w:w="1001"/>
        <w:gridCol w:w="900"/>
        <w:gridCol w:w="990"/>
        <w:gridCol w:w="1080"/>
        <w:gridCol w:w="996"/>
        <w:gridCol w:w="990"/>
      </w:tblGrid>
      <w:tr w:rsidR="00EF476E" w:rsidRPr="00CC02BC" w:rsidTr="00406688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</w:rPr>
              <w:t>Leeftijdsgroep</w:t>
            </w:r>
            <w:proofErr w:type="spellEnd"/>
            <w:r w:rsidR="00CC02B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F476E">
              <w:rPr>
                <w:rFonts w:ascii="Times New Roman" w:eastAsia="Times New Roman" w:hAnsi="Times New Roman" w:cs="Times New Roman"/>
                <w:b/>
              </w:rPr>
              <w:t>moeder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</w:p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Age Group of the Mother</w:t>
            </w:r>
          </w:p>
        </w:tc>
        <w:tc>
          <w:tcPr>
            <w:tcW w:w="6974" w:type="dxa"/>
            <w:gridSpan w:val="7"/>
            <w:tcBorders>
              <w:lef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lang w:val="nl-NL"/>
              </w:rPr>
              <w:t>Leeftijdspecifiek vruchtbaarheidscijfer /</w:t>
            </w:r>
          </w:p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lang w:val="nl-NL"/>
              </w:rPr>
              <w:t>Age Specific Fertility Rate</w:t>
            </w:r>
          </w:p>
        </w:tc>
      </w:tr>
      <w:tr w:rsidR="00EF476E" w:rsidRPr="00EF476E" w:rsidTr="00406688"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</w:pP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2014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2015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2016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2017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2018#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2019*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2020</w:t>
            </w:r>
          </w:p>
        </w:tc>
      </w:tr>
      <w:tr w:rsidR="00EF476E" w:rsidRPr="00EF476E" w:rsidTr="00406688">
        <w:trPr>
          <w:trHeight w:val="287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15 - 19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59.51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61.06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59.66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57.72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53.91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57.26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56.64</w:t>
            </w:r>
          </w:p>
        </w:tc>
      </w:tr>
      <w:tr w:rsidR="00EF476E" w:rsidRPr="00EF476E" w:rsidTr="00406688">
        <w:trPr>
          <w:trHeight w:val="288"/>
        </w:trPr>
        <w:tc>
          <w:tcPr>
            <w:tcW w:w="3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20 - 24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116.35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114.96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108.09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103.46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105.65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109.18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111.89</w:t>
            </w:r>
          </w:p>
        </w:tc>
      </w:tr>
      <w:tr w:rsidR="00EF476E" w:rsidRPr="00EF476E" w:rsidTr="00406688">
        <w:trPr>
          <w:trHeight w:val="171"/>
        </w:trPr>
        <w:tc>
          <w:tcPr>
            <w:tcW w:w="3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25 - 29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131.01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121.17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113.59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111.82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113.13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111.88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110.88</w:t>
            </w:r>
          </w:p>
        </w:tc>
      </w:tr>
      <w:tr w:rsidR="00EF476E" w:rsidRPr="00EF476E" w:rsidTr="00406688">
        <w:trPr>
          <w:trHeight w:val="171"/>
        </w:trPr>
        <w:tc>
          <w:tcPr>
            <w:tcW w:w="3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30 - 34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102.26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97.11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96.21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95.56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93.84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93.45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88.56</w:t>
            </w:r>
          </w:p>
        </w:tc>
      </w:tr>
      <w:tr w:rsidR="00EF476E" w:rsidRPr="00EF476E" w:rsidTr="00406688">
        <w:trPr>
          <w:trHeight w:val="270"/>
        </w:trPr>
        <w:tc>
          <w:tcPr>
            <w:tcW w:w="3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35 - 39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51.00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50.91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53.60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54.03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51.15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59.24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58.44</w:t>
            </w:r>
          </w:p>
        </w:tc>
      </w:tr>
      <w:tr w:rsidR="00EF476E" w:rsidRPr="00EF476E" w:rsidTr="00406688">
        <w:trPr>
          <w:trHeight w:val="279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40 - 44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14.70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14.12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14.38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13.71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16.31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15.08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15.45</w:t>
            </w:r>
          </w:p>
        </w:tc>
      </w:tr>
      <w:tr w:rsidR="00EF476E" w:rsidRPr="00EF476E" w:rsidTr="00406688">
        <w:trPr>
          <w:trHeight w:val="26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GFR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81.73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78.91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75.89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72.38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73.84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75.87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75.04</w:t>
            </w:r>
          </w:p>
        </w:tc>
      </w:tr>
      <w:tr w:rsidR="00EF476E" w:rsidRPr="00EF476E" w:rsidTr="00406688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TFR</w:t>
            </w:r>
          </w:p>
        </w:tc>
        <w:tc>
          <w:tcPr>
            <w:tcW w:w="1017" w:type="dxa"/>
            <w:tcBorders>
              <w:lef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2.37</w:t>
            </w:r>
          </w:p>
        </w:tc>
        <w:tc>
          <w:tcPr>
            <w:tcW w:w="1001" w:type="dxa"/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2.33</w:t>
            </w:r>
          </w:p>
        </w:tc>
        <w:tc>
          <w:tcPr>
            <w:tcW w:w="900" w:type="dxa"/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2.23</w:t>
            </w:r>
          </w:p>
        </w:tc>
        <w:tc>
          <w:tcPr>
            <w:tcW w:w="990" w:type="dxa"/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2.12</w:t>
            </w:r>
          </w:p>
        </w:tc>
        <w:tc>
          <w:tcPr>
            <w:tcW w:w="1080" w:type="dxa"/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2.17</w:t>
            </w:r>
          </w:p>
        </w:tc>
        <w:tc>
          <w:tcPr>
            <w:tcW w:w="996" w:type="dxa"/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2.23</w:t>
            </w:r>
          </w:p>
        </w:tc>
        <w:tc>
          <w:tcPr>
            <w:tcW w:w="990" w:type="dxa"/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2.21</w:t>
            </w:r>
          </w:p>
        </w:tc>
      </w:tr>
      <w:tr w:rsidR="00EF476E" w:rsidRPr="00EF476E" w:rsidTr="00406688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GRR</w:t>
            </w:r>
          </w:p>
        </w:tc>
        <w:tc>
          <w:tcPr>
            <w:tcW w:w="1017" w:type="dxa"/>
            <w:tcBorders>
              <w:lef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1.19</w:t>
            </w:r>
          </w:p>
        </w:tc>
        <w:tc>
          <w:tcPr>
            <w:tcW w:w="1001" w:type="dxa"/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1.17</w:t>
            </w:r>
          </w:p>
        </w:tc>
        <w:tc>
          <w:tcPr>
            <w:tcW w:w="900" w:type="dxa"/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1.07</w:t>
            </w:r>
          </w:p>
        </w:tc>
        <w:tc>
          <w:tcPr>
            <w:tcW w:w="990" w:type="dxa"/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1.06</w:t>
            </w:r>
          </w:p>
        </w:tc>
        <w:tc>
          <w:tcPr>
            <w:tcW w:w="1080" w:type="dxa"/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1.06</w:t>
            </w:r>
          </w:p>
        </w:tc>
        <w:tc>
          <w:tcPr>
            <w:tcW w:w="996" w:type="dxa"/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1.08</w:t>
            </w:r>
          </w:p>
        </w:tc>
        <w:tc>
          <w:tcPr>
            <w:tcW w:w="990" w:type="dxa"/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1.09</w:t>
            </w:r>
          </w:p>
        </w:tc>
      </w:tr>
    </w:tbl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F476E" w:rsidRPr="00EF476E" w:rsidRDefault="00EF476E" w:rsidP="00EF476E">
      <w:pPr>
        <w:spacing w:after="0" w:line="240" w:lineRule="auto"/>
        <w:ind w:left="-9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F476E" w:rsidRPr="00EF476E" w:rsidRDefault="00EF476E" w:rsidP="00EF476E">
      <w:pPr>
        <w:spacing w:after="0" w:line="240" w:lineRule="auto"/>
        <w:ind w:left="-9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</w:pPr>
      <w:r w:rsidRPr="00EF476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nl-NL"/>
        </w:rPr>
        <w:t>Bron: Algemeen Bureau voor de Statistiek,  Bevolkingsstatistieken</w:t>
      </w:r>
    </w:p>
    <w:p w:rsidR="00EF476E" w:rsidRPr="00EF476E" w:rsidRDefault="00EF476E" w:rsidP="00EF476E">
      <w:pPr>
        <w:spacing w:after="0" w:line="240" w:lineRule="auto"/>
        <w:ind w:left="-9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EF476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Source: General Bureau of Statistics, Population Statistics </w:t>
      </w:r>
    </w:p>
    <w:p w:rsidR="00EF476E" w:rsidRPr="00CC02BC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:rsidR="00EF476E" w:rsidRPr="00CC02BC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:rsidR="00EF476E" w:rsidRPr="00CC02BC" w:rsidRDefault="00EF476E">
      <w:pPr>
        <w:rPr>
          <w:rFonts w:ascii="Times New Roman" w:eastAsia="Times New Roman" w:hAnsi="Times New Roman" w:cs="Times New Roman"/>
          <w:b/>
          <w:bCs/>
          <w:sz w:val="24"/>
        </w:rPr>
      </w:pPr>
      <w:r w:rsidRPr="00CC02BC">
        <w:rPr>
          <w:rFonts w:ascii="Times New Roman" w:eastAsia="Times New Roman" w:hAnsi="Times New Roman" w:cs="Times New Roman"/>
          <w:b/>
          <w:bCs/>
          <w:sz w:val="24"/>
        </w:rPr>
        <w:br w:type="page"/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nl-NL"/>
        </w:rPr>
      </w:pPr>
      <w:r w:rsidRPr="00EF476E">
        <w:rPr>
          <w:rFonts w:ascii="Times New Roman" w:eastAsia="Times New Roman" w:hAnsi="Times New Roman" w:cs="Times New Roman"/>
          <w:b/>
          <w:bCs/>
          <w:sz w:val="24"/>
          <w:lang w:val="nl-NL"/>
        </w:rPr>
        <w:lastRenderedPageBreak/>
        <w:t xml:space="preserve">Tabel </w:t>
      </w:r>
      <w:proofErr w:type="gramStart"/>
      <w:r w:rsidRPr="00EF476E">
        <w:rPr>
          <w:rFonts w:ascii="Times New Roman" w:eastAsia="Times New Roman" w:hAnsi="Times New Roman" w:cs="Times New Roman"/>
          <w:b/>
          <w:bCs/>
          <w:sz w:val="24"/>
          <w:lang w:val="nl-NL"/>
        </w:rPr>
        <w:t>3.4 :</w:t>
      </w:r>
      <w:proofErr w:type="gramEnd"/>
      <w:r w:rsidRPr="00EF476E">
        <w:rPr>
          <w:rFonts w:ascii="Times New Roman" w:eastAsia="Times New Roman" w:hAnsi="Times New Roman" w:cs="Times New Roman"/>
          <w:b/>
          <w:bCs/>
          <w:sz w:val="24"/>
          <w:lang w:val="nl-NL"/>
        </w:rPr>
        <w:t xml:space="preserve"> Belangrijke bevolkingsstatistieken naar geslacht, 2015 - 2020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nl-NL"/>
        </w:rPr>
      </w:pP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F476E">
        <w:rPr>
          <w:rFonts w:ascii="Times New Roman" w:eastAsia="Times New Roman" w:hAnsi="Times New Roman" w:cs="Times New Roman"/>
          <w:b/>
          <w:bCs/>
          <w:sz w:val="24"/>
        </w:rPr>
        <w:t xml:space="preserve">Table </w:t>
      </w:r>
      <w:proofErr w:type="gramStart"/>
      <w:r w:rsidRPr="00EF476E">
        <w:rPr>
          <w:rFonts w:ascii="Times New Roman" w:eastAsia="Times New Roman" w:hAnsi="Times New Roman" w:cs="Times New Roman"/>
          <w:b/>
          <w:bCs/>
          <w:sz w:val="24"/>
        </w:rPr>
        <w:t>3.4 :</w:t>
      </w:r>
      <w:proofErr w:type="gramEnd"/>
      <w:r w:rsidRPr="00EF476E">
        <w:rPr>
          <w:rFonts w:ascii="Times New Roman" w:eastAsia="Times New Roman" w:hAnsi="Times New Roman" w:cs="Times New Roman"/>
          <w:b/>
          <w:bCs/>
          <w:sz w:val="24"/>
        </w:rPr>
        <w:t xml:space="preserve"> Relevant Vital Statistics by Sex, 2015 - 2020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98"/>
        <w:gridCol w:w="1049"/>
        <w:gridCol w:w="90"/>
        <w:gridCol w:w="1111"/>
        <w:gridCol w:w="1229"/>
        <w:gridCol w:w="1170"/>
        <w:gridCol w:w="990"/>
        <w:gridCol w:w="110"/>
        <w:gridCol w:w="1080"/>
      </w:tblGrid>
      <w:tr w:rsidR="00EF476E" w:rsidRPr="00EF476E" w:rsidTr="00406688">
        <w:tc>
          <w:tcPr>
            <w:tcW w:w="2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2015</w:t>
            </w:r>
          </w:p>
        </w:tc>
        <w:tc>
          <w:tcPr>
            <w:tcW w:w="2399" w:type="dxa"/>
            <w:gridSpan w:val="2"/>
            <w:tcBorders>
              <w:bottom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2016</w:t>
            </w:r>
          </w:p>
        </w:tc>
        <w:tc>
          <w:tcPr>
            <w:tcW w:w="2180" w:type="dxa"/>
            <w:gridSpan w:val="3"/>
            <w:tcBorders>
              <w:bottom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2017</w:t>
            </w:r>
          </w:p>
        </w:tc>
      </w:tr>
      <w:tr w:rsidR="00EF476E" w:rsidRPr="00EF476E" w:rsidTr="00406688">
        <w:tc>
          <w:tcPr>
            <w:tcW w:w="2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Man/</w:t>
            </w:r>
          </w:p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Male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Vrouw/ Female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Man/</w:t>
            </w:r>
          </w:p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Male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Vrouw/ Female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Man/</w:t>
            </w:r>
          </w:p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Male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Vrouw/ Female</w:t>
            </w:r>
          </w:p>
        </w:tc>
      </w:tr>
      <w:tr w:rsidR="00EF476E" w:rsidRPr="00EF476E" w:rsidTr="0040668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Bevolking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 xml:space="preserve">  (</w:t>
            </w: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midjaarlijks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)/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Mid-Year Population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#283,300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#284,000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#287,400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#288,300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290,800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292,400</w:t>
            </w:r>
          </w:p>
        </w:tc>
      </w:tr>
      <w:tr w:rsidR="00EF476E" w:rsidRPr="00EF476E" w:rsidTr="00406688"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Geboorten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Births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5,063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5,085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5,167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4,743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5,012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4,773</w:t>
            </w:r>
          </w:p>
        </w:tc>
      </w:tr>
      <w:tr w:rsidR="00EF476E" w:rsidRPr="00EF476E" w:rsidTr="00406688"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Overledenen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Deaths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2,037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1,626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2,017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1,574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1,941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1,567</w:t>
            </w:r>
          </w:p>
        </w:tc>
      </w:tr>
      <w:tr w:rsidR="00EF476E" w:rsidRPr="00EF476E" w:rsidTr="00406688"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Immigratie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 xml:space="preserve">Immigration  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2,572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2,202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1,723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1,553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1,249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1,118</w:t>
            </w:r>
          </w:p>
        </w:tc>
      </w:tr>
      <w:tr w:rsidR="00EF476E" w:rsidRPr="00EF476E" w:rsidTr="00406688"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Emigratie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Emigration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Cs/>
              </w:rPr>
              <w:t>610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Cs/>
              </w:rPr>
              <w:t>591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Cs/>
              </w:rPr>
              <w:t>712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Cs/>
              </w:rPr>
              <w:t>806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Cs/>
              </w:rPr>
              <w:t>887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Cs/>
              </w:rPr>
              <w:t>891</w:t>
            </w:r>
          </w:p>
        </w:tc>
      </w:tr>
      <w:tr w:rsidR="00EF476E" w:rsidRPr="00EF476E" w:rsidTr="00406688"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Huwelijken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Marriages/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2,010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2,010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2,125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2,125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1,996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1,996</w:t>
            </w:r>
          </w:p>
        </w:tc>
      </w:tr>
      <w:tr w:rsidR="00EF476E" w:rsidRPr="00EF476E" w:rsidTr="00406688"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Echtscheidingen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Divorces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733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733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636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636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855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855</w:t>
            </w:r>
          </w:p>
        </w:tc>
      </w:tr>
      <w:tr w:rsidR="00EF476E" w:rsidRPr="00EF476E" w:rsidTr="00406688"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2018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2019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2020</w:t>
            </w:r>
          </w:p>
        </w:tc>
      </w:tr>
      <w:tr w:rsidR="00EF476E" w:rsidRPr="00EF476E" w:rsidTr="00406688">
        <w:tc>
          <w:tcPr>
            <w:tcW w:w="2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Man/</w:t>
            </w:r>
          </w:p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Male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Vrouw/ Female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Man/</w:t>
            </w:r>
          </w:p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Male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Vrouw/ Female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Man/</w:t>
            </w:r>
          </w:p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Male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76E">
              <w:rPr>
                <w:rFonts w:ascii="Times New Roman" w:eastAsia="Times New Roman" w:hAnsi="Times New Roman" w:cs="Times New Roman"/>
                <w:b/>
              </w:rPr>
              <w:t>Vrouw/ Female</w:t>
            </w:r>
          </w:p>
        </w:tc>
      </w:tr>
      <w:tr w:rsidR="00EF476E" w:rsidRPr="00EF476E" w:rsidTr="0040668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Bevolking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 xml:space="preserve">  (</w:t>
            </w: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midjaarlijks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)/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Mid-Year Population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294,200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295,900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298,300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299,700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300,500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302,000</w:t>
            </w:r>
          </w:p>
        </w:tc>
      </w:tr>
      <w:tr w:rsidR="00EF476E" w:rsidRPr="00EF476E" w:rsidTr="00406688"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Geboorten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Births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5,024</w:t>
            </w:r>
          </w:p>
        </w:tc>
        <w:tc>
          <w:tcPr>
            <w:tcW w:w="1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4,785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5,227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5,104</w:t>
            </w: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4,949</w:t>
            </w:r>
          </w:p>
        </w:tc>
      </w:tr>
      <w:tr w:rsidR="00EF476E" w:rsidRPr="00EF476E" w:rsidTr="00406688"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Overledenen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Deaths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2,120</w:t>
            </w:r>
          </w:p>
        </w:tc>
        <w:tc>
          <w:tcPr>
            <w:tcW w:w="1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1,643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2,194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1,761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2,274</w:t>
            </w: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1,697</w:t>
            </w:r>
          </w:p>
        </w:tc>
      </w:tr>
      <w:tr w:rsidR="00EF476E" w:rsidRPr="00EF476E" w:rsidTr="00406688"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Immigratie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 xml:space="preserve">Immigration  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2,795</w:t>
            </w:r>
          </w:p>
        </w:tc>
        <w:tc>
          <w:tcPr>
            <w:tcW w:w="1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2,055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2,931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2,123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1,648</w:t>
            </w: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1,308</w:t>
            </w:r>
          </w:p>
        </w:tc>
      </w:tr>
      <w:tr w:rsidR="00EF476E" w:rsidRPr="00EF476E" w:rsidTr="00406688"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Emigratie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 xml:space="preserve"> /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Emigration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1,056</w:t>
            </w:r>
          </w:p>
        </w:tc>
        <w:tc>
          <w:tcPr>
            <w:tcW w:w="1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1,163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237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248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143</w:t>
            </w:r>
          </w:p>
        </w:tc>
      </w:tr>
      <w:tr w:rsidR="00EF476E" w:rsidRPr="00EF476E" w:rsidTr="00406688"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Huwelijken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Marriages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1,927</w:t>
            </w:r>
          </w:p>
        </w:tc>
        <w:tc>
          <w:tcPr>
            <w:tcW w:w="1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1,927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1,851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1,851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1,384</w:t>
            </w: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1,384</w:t>
            </w:r>
          </w:p>
        </w:tc>
      </w:tr>
      <w:tr w:rsidR="00EF476E" w:rsidRPr="00EF476E" w:rsidTr="00406688"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Echtscheidingen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Divorces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904</w:t>
            </w:r>
          </w:p>
        </w:tc>
        <w:tc>
          <w:tcPr>
            <w:tcW w:w="1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904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813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813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693</w:t>
            </w: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693</w:t>
            </w:r>
          </w:p>
        </w:tc>
      </w:tr>
    </w:tbl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val="nl-NL"/>
        </w:rPr>
      </w:pPr>
    </w:p>
    <w:p w:rsidR="00EF476E" w:rsidRPr="00EF476E" w:rsidRDefault="00EF476E" w:rsidP="00EF476E">
      <w:pPr>
        <w:spacing w:after="0" w:line="240" w:lineRule="auto"/>
        <w:ind w:hanging="90"/>
        <w:rPr>
          <w:rFonts w:ascii="Times New Roman" w:eastAsia="Times New Roman" w:hAnsi="Times New Roman" w:cs="Times New Roman"/>
          <w:i/>
          <w:iCs/>
          <w:sz w:val="18"/>
          <w:szCs w:val="18"/>
          <w:lang w:val="nl-NL"/>
        </w:rPr>
      </w:pPr>
      <w:r w:rsidRPr="00EF476E">
        <w:rPr>
          <w:rFonts w:ascii="Times New Roman" w:eastAsia="Times New Roman" w:hAnsi="Times New Roman" w:cs="Times New Roman"/>
          <w:i/>
          <w:iCs/>
          <w:sz w:val="18"/>
          <w:szCs w:val="18"/>
          <w:lang w:val="nl-NL"/>
        </w:rPr>
        <w:t xml:space="preserve">Noot / Note: De emigratie cijfers betreffen slechts het migratie verkeer tussen Nederland en Suriname/ </w:t>
      </w:r>
    </w:p>
    <w:p w:rsidR="00EF476E" w:rsidRPr="00EF476E" w:rsidRDefault="00EF476E" w:rsidP="00EF476E">
      <w:pPr>
        <w:spacing w:after="0" w:line="240" w:lineRule="auto"/>
        <w:ind w:left="720" w:hanging="90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EF476E">
        <w:rPr>
          <w:rFonts w:ascii="Times New Roman" w:eastAsia="Times New Roman" w:hAnsi="Times New Roman" w:cs="Times New Roman"/>
          <w:i/>
          <w:iCs/>
          <w:sz w:val="18"/>
          <w:szCs w:val="18"/>
        </w:rPr>
        <w:t>The emigration figures refer only to the migration between the Netherlands and Suriname</w:t>
      </w: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EF476E" w:rsidRPr="00EF476E" w:rsidRDefault="00EF476E" w:rsidP="00EF476E">
      <w:pPr>
        <w:spacing w:after="0" w:line="240" w:lineRule="auto"/>
        <w:ind w:left="-90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nl-NL"/>
        </w:rPr>
      </w:pPr>
      <w:r w:rsidRPr="00EF476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nl-NL"/>
        </w:rPr>
        <w:t>Bron    : Midjaarlijkse Bevolking(MJB): ABS – Bevolkingsstatistieken, overige cijfers - CBB</w:t>
      </w:r>
    </w:p>
    <w:p w:rsidR="00EF476E" w:rsidRPr="00EF476E" w:rsidRDefault="00EF476E" w:rsidP="00EF476E">
      <w:pPr>
        <w:spacing w:after="0" w:line="240" w:lineRule="auto"/>
        <w:ind w:left="-9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proofErr w:type="gramStart"/>
      <w:r w:rsidRPr="00EF476E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Source :</w:t>
      </w:r>
      <w:proofErr w:type="gramEnd"/>
      <w:r w:rsidRPr="00EF476E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Midyear Population (MYP): GBS – Population Statistics, Other Data- CBB</w:t>
      </w: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nl-NL"/>
        </w:rPr>
      </w:pPr>
      <w:r w:rsidRPr="00EF476E">
        <w:rPr>
          <w:rFonts w:ascii="Times New Roman" w:eastAsia="Times New Roman" w:hAnsi="Times New Roman" w:cs="Times New Roman"/>
          <w:b/>
          <w:bCs/>
          <w:sz w:val="24"/>
          <w:lang w:val="nl-NL"/>
        </w:rPr>
        <w:lastRenderedPageBreak/>
        <w:t>Tabel 3.5 : Demografische indicatoren naar geslacht, 2017 - 2020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nl-NL"/>
        </w:rPr>
      </w:pP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EF476E">
        <w:rPr>
          <w:rFonts w:ascii="Times New Roman" w:eastAsia="Times New Roman" w:hAnsi="Times New Roman" w:cs="Times New Roman"/>
          <w:b/>
          <w:bCs/>
          <w:sz w:val="24"/>
        </w:rPr>
        <w:t xml:space="preserve">Table </w:t>
      </w:r>
      <w:proofErr w:type="gramStart"/>
      <w:r w:rsidRPr="00EF476E">
        <w:rPr>
          <w:rFonts w:ascii="Times New Roman" w:eastAsia="Times New Roman" w:hAnsi="Times New Roman" w:cs="Times New Roman"/>
          <w:b/>
          <w:bCs/>
          <w:sz w:val="24"/>
        </w:rPr>
        <w:t>3.5 :</w:t>
      </w:r>
      <w:proofErr w:type="gramEnd"/>
      <w:r w:rsidRPr="00EF476E">
        <w:rPr>
          <w:rFonts w:ascii="Times New Roman" w:eastAsia="Times New Roman" w:hAnsi="Times New Roman" w:cs="Times New Roman"/>
          <w:b/>
          <w:bCs/>
          <w:sz w:val="24"/>
        </w:rPr>
        <w:t xml:space="preserve"> Demographic Indicators by Sex, 2017 - 2020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48"/>
        <w:gridCol w:w="990"/>
        <w:gridCol w:w="1080"/>
        <w:gridCol w:w="900"/>
        <w:gridCol w:w="810"/>
      </w:tblGrid>
      <w:tr w:rsidR="00EF476E" w:rsidRPr="00EF476E" w:rsidTr="00406688">
        <w:tc>
          <w:tcPr>
            <w:tcW w:w="6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Jaren / Years</w:t>
            </w:r>
          </w:p>
        </w:tc>
      </w:tr>
      <w:tr w:rsidR="00EF476E" w:rsidRPr="00EF476E" w:rsidTr="00406688"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2017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2018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2019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2020</w:t>
            </w:r>
          </w:p>
        </w:tc>
      </w:tr>
      <w:tr w:rsidR="00EF476E" w:rsidRPr="00CC02BC" w:rsidTr="00406688"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 xml:space="preserve">Gemiddelde leeftijd bij overlijden/ 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Mean Age at Death: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</w:p>
        </w:tc>
      </w:tr>
      <w:tr w:rsidR="00EF476E" w:rsidRPr="00EF476E" w:rsidTr="00406688"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Man/ Male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58.6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59.5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59.4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60.2</w:t>
            </w:r>
          </w:p>
        </w:tc>
      </w:tr>
      <w:tr w:rsidR="00EF476E" w:rsidRPr="00EF476E" w:rsidTr="00406688"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Vrouw/ Female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#63.4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63.7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64.2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63.9</w:t>
            </w:r>
          </w:p>
        </w:tc>
      </w:tr>
      <w:tr w:rsidR="00EF476E" w:rsidRPr="00EF476E" w:rsidTr="00406688"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476E" w:rsidRPr="00EF476E" w:rsidTr="00406688"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Zuigelingen sterfte  (per 1,000 levend-geborenen)/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Infant Mortality Rate (per 1,000 Live Births)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20.3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19.4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20.9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17.1</w:t>
            </w:r>
          </w:p>
        </w:tc>
      </w:tr>
      <w:tr w:rsidR="00EF476E" w:rsidRPr="00EF476E" w:rsidTr="00406688"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</w:p>
        </w:tc>
      </w:tr>
      <w:tr w:rsidR="00EF476E" w:rsidRPr="00EF476E" w:rsidTr="00406688"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 xml:space="preserve">Gemiddelde leeftijd bij gesloten huwelijken/ 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Mean Age of contracted marriages :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F476E" w:rsidRPr="00EF476E" w:rsidTr="00406688"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Man/ Male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35.8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35.9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37.2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36.4</w:t>
            </w:r>
          </w:p>
        </w:tc>
      </w:tr>
      <w:tr w:rsidR="00EF476E" w:rsidRPr="00EF476E" w:rsidTr="00406688"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Vrouw/ Female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32.1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32.1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33.1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32.4</w:t>
            </w:r>
          </w:p>
        </w:tc>
      </w:tr>
      <w:tr w:rsidR="00EF476E" w:rsidRPr="00EF476E" w:rsidTr="00406688"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</w:p>
        </w:tc>
      </w:tr>
      <w:tr w:rsidR="00EF476E" w:rsidRPr="00EF476E" w:rsidTr="00406688"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Gemiddelde huwelijksduur in jaren bij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 xml:space="preserve">echtscheidingen/verstoting/ 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Mean Marriage Duration in years for Divorces/Annulments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11.7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11.6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11.0</w:t>
            </w:r>
          </w:p>
        </w:tc>
      </w:tr>
      <w:tr w:rsidR="00EF476E" w:rsidRPr="00EF476E" w:rsidTr="00406688"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</w:p>
        </w:tc>
      </w:tr>
      <w:tr w:rsidR="00EF476E" w:rsidRPr="00CC02BC" w:rsidTr="00406688"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Centrummaat voor leeftijd van vrouwen bij geboorte 1</w:t>
            </w:r>
            <w:r w:rsidRPr="00EF476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nl-NL"/>
              </w:rPr>
              <w:t xml:space="preserve">e </w:t>
            </w:r>
            <w:r w:rsidRPr="00EF476E">
              <w:rPr>
                <w:rFonts w:ascii="Times New Roman" w:eastAsia="Times New Roman" w:hAnsi="Times New Roman" w:cs="Times New Roman"/>
                <w:b/>
                <w:bCs/>
                <w:lang w:val="nl-NL"/>
              </w:rPr>
              <w:t>kind / Average age of women at first birth: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nl-NL"/>
              </w:rPr>
            </w:pPr>
          </w:p>
        </w:tc>
      </w:tr>
      <w:tr w:rsidR="00EF476E" w:rsidRPr="00EF476E" w:rsidTr="00406688"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Gemiddelde</w:t>
            </w:r>
            <w:proofErr w:type="spellEnd"/>
            <w:r w:rsidR="003E51D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leeftijd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 xml:space="preserve">/ Mean Age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24.3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24.0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23.9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24.2</w:t>
            </w:r>
          </w:p>
        </w:tc>
      </w:tr>
      <w:tr w:rsidR="00EF476E" w:rsidRPr="00EF476E" w:rsidTr="00406688"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Mediane</w:t>
            </w:r>
            <w:proofErr w:type="spellEnd"/>
            <w:r w:rsidR="003E51D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leeftijd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/ Median Age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23.3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23.2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23.2</w:t>
            </w:r>
          </w:p>
        </w:tc>
      </w:tr>
      <w:tr w:rsidR="00EF476E" w:rsidRPr="00EF476E" w:rsidTr="00406688">
        <w:trPr>
          <w:trHeight w:val="73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476E" w:rsidRPr="00EF476E" w:rsidTr="00406688"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 xml:space="preserve">Sex ratio </w:t>
            </w: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bij</w:t>
            </w:r>
            <w:proofErr w:type="spellEnd"/>
            <w:r w:rsidR="003E51D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geboorte</w:t>
            </w:r>
            <w:proofErr w:type="spellEnd"/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 xml:space="preserve">/ </w:t>
            </w:r>
          </w:p>
          <w:p w:rsidR="00EF476E" w:rsidRPr="00EF476E" w:rsidRDefault="00EF476E" w:rsidP="00EF4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476E">
              <w:rPr>
                <w:rFonts w:ascii="Times New Roman" w:eastAsia="Times New Roman" w:hAnsi="Times New Roman" w:cs="Times New Roman"/>
                <w:b/>
                <w:bCs/>
              </w:rPr>
              <w:t>Sex ratio at Birth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105.0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76E">
              <w:rPr>
                <w:rFonts w:ascii="Times New Roman" w:eastAsia="Times New Roman" w:hAnsi="Times New Roman" w:cs="Times New Roman"/>
              </w:rPr>
              <w:t>105.0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106.7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76E" w:rsidRPr="00EF476E" w:rsidRDefault="00EF476E" w:rsidP="00EF4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476E">
              <w:rPr>
                <w:rFonts w:ascii="Times New Roman" w:eastAsia="Times New Roman" w:hAnsi="Times New Roman" w:cs="Times New Roman"/>
                <w:color w:val="000000"/>
              </w:rPr>
              <w:t>103.1</w:t>
            </w:r>
          </w:p>
        </w:tc>
      </w:tr>
    </w:tbl>
    <w:p w:rsidR="00EF476E" w:rsidRPr="00EF476E" w:rsidRDefault="00EF476E" w:rsidP="00EF47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nl-NL"/>
        </w:rPr>
      </w:pPr>
    </w:p>
    <w:p w:rsidR="00EF476E" w:rsidRPr="00EF476E" w:rsidRDefault="00EF476E" w:rsidP="00EF476E">
      <w:pPr>
        <w:spacing w:after="0" w:line="240" w:lineRule="auto"/>
        <w:ind w:left="-90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proofErr w:type="spellStart"/>
      <w:proofErr w:type="gramStart"/>
      <w:r w:rsidRPr="00EF476E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Bron</w:t>
      </w:r>
      <w:proofErr w:type="spellEnd"/>
      <w:r w:rsidRPr="00EF476E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:</w:t>
      </w:r>
      <w:proofErr w:type="spellStart"/>
      <w:r w:rsidRPr="00EF476E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Bewerkte</w:t>
      </w:r>
      <w:proofErr w:type="spellEnd"/>
      <w:proofErr w:type="gramEnd"/>
      <w:r w:rsidRPr="00EF476E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CBB data  </w:t>
      </w:r>
    </w:p>
    <w:p w:rsidR="00EF476E" w:rsidRPr="00EF476E" w:rsidRDefault="00EF476E" w:rsidP="00EF476E">
      <w:pPr>
        <w:spacing w:after="0" w:line="240" w:lineRule="auto"/>
        <w:ind w:left="-90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proofErr w:type="gramStart"/>
      <w:r w:rsidRPr="00EF476E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Source :</w:t>
      </w:r>
      <w:proofErr w:type="gramEnd"/>
      <w:r w:rsidRPr="00EF476E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Processed data from the Civil Registry Office </w:t>
      </w: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EF476E" w:rsidRPr="00EF476E" w:rsidRDefault="00EF476E" w:rsidP="00EF4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AC13A0" w:rsidRDefault="00AC13A0"/>
    <w:sectPr w:rsidR="00AC13A0" w:rsidSect="009D4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436"/>
    <w:multiLevelType w:val="hybridMultilevel"/>
    <w:tmpl w:val="9B42C330"/>
    <w:lvl w:ilvl="0" w:tplc="1B444D7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347CA5"/>
    <w:multiLevelType w:val="hybridMultilevel"/>
    <w:tmpl w:val="1EA04732"/>
    <w:lvl w:ilvl="0" w:tplc="2FDC5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86A0B"/>
    <w:multiLevelType w:val="hybridMultilevel"/>
    <w:tmpl w:val="3D32F96C"/>
    <w:lvl w:ilvl="0" w:tplc="386CE352">
      <w:start w:val="1"/>
      <w:numFmt w:val="decimal"/>
      <w:lvlText w:val="%1)"/>
      <w:lvlJc w:val="left"/>
      <w:pPr>
        <w:ind w:left="-90" w:hanging="360"/>
      </w:pPr>
      <w:rPr>
        <w:rFonts w:hint="default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>
    <w:nsid w:val="1EBD6F70"/>
    <w:multiLevelType w:val="hybridMultilevel"/>
    <w:tmpl w:val="85E078CC"/>
    <w:lvl w:ilvl="0" w:tplc="704810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D3CC7"/>
    <w:multiLevelType w:val="hybridMultilevel"/>
    <w:tmpl w:val="39A604A8"/>
    <w:lvl w:ilvl="0" w:tplc="1FF0BD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2C8178A"/>
    <w:multiLevelType w:val="hybridMultilevel"/>
    <w:tmpl w:val="E67E0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231D1C"/>
    <w:multiLevelType w:val="hybridMultilevel"/>
    <w:tmpl w:val="74323676"/>
    <w:lvl w:ilvl="0" w:tplc="AEF21D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E1AE8"/>
    <w:multiLevelType w:val="hybridMultilevel"/>
    <w:tmpl w:val="35D80DB6"/>
    <w:lvl w:ilvl="0" w:tplc="FCCEF4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vertAlign w:val="superscript"/>
      </w:rPr>
    </w:lvl>
    <w:lvl w:ilvl="1" w:tplc="74D22CE4">
      <w:numFmt w:val="decimal"/>
      <w:lvlText w:val="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1A4A14"/>
    <w:multiLevelType w:val="hybridMultilevel"/>
    <w:tmpl w:val="94506732"/>
    <w:lvl w:ilvl="0" w:tplc="3B92C0BC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5B6C95"/>
    <w:multiLevelType w:val="hybridMultilevel"/>
    <w:tmpl w:val="6618FC00"/>
    <w:lvl w:ilvl="0" w:tplc="00CAAB34">
      <w:numFmt w:val="bullet"/>
      <w:lvlText w:val="-"/>
      <w:lvlJc w:val="left"/>
      <w:pPr>
        <w:ind w:left="6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10">
    <w:nsid w:val="2EFC45C2"/>
    <w:multiLevelType w:val="hybridMultilevel"/>
    <w:tmpl w:val="BFCC6950"/>
    <w:lvl w:ilvl="0" w:tplc="2DBCF71E">
      <w:start w:val="1"/>
      <w:numFmt w:val="decimal"/>
      <w:lvlText w:val="%1)"/>
      <w:lvlJc w:val="left"/>
      <w:pPr>
        <w:ind w:left="-360" w:hanging="360"/>
      </w:pPr>
      <w:rPr>
        <w:rFonts w:ascii="Times New Roman Bold" w:hAnsi="Times New Roman Bold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3F032669"/>
    <w:multiLevelType w:val="hybridMultilevel"/>
    <w:tmpl w:val="36ACE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400E0"/>
    <w:multiLevelType w:val="hybridMultilevel"/>
    <w:tmpl w:val="9164443E"/>
    <w:lvl w:ilvl="0" w:tplc="92B4AC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015F9"/>
    <w:multiLevelType w:val="hybridMultilevel"/>
    <w:tmpl w:val="3ACACFBA"/>
    <w:lvl w:ilvl="0" w:tplc="AA703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52C21218"/>
    <w:multiLevelType w:val="hybridMultilevel"/>
    <w:tmpl w:val="F3CA2DEC"/>
    <w:lvl w:ilvl="0" w:tplc="03762954">
      <w:start w:val="1"/>
      <w:numFmt w:val="decimal"/>
      <w:lvlText w:val="%1)"/>
      <w:lvlJc w:val="left"/>
      <w:pPr>
        <w:ind w:left="540" w:hanging="360"/>
      </w:pPr>
      <w:rPr>
        <w:rFonts w:ascii="Times New Roman Bold" w:hAnsi="Times New Roman Bold" w:hint="default"/>
        <w:b/>
        <w:sz w:val="22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53CD25BC"/>
    <w:multiLevelType w:val="hybridMultilevel"/>
    <w:tmpl w:val="C14E8310"/>
    <w:lvl w:ilvl="0" w:tplc="AA703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>
    <w:nsid w:val="53DC7607"/>
    <w:multiLevelType w:val="hybridMultilevel"/>
    <w:tmpl w:val="9E1873CC"/>
    <w:lvl w:ilvl="0" w:tplc="AEF21D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144056"/>
    <w:multiLevelType w:val="hybridMultilevel"/>
    <w:tmpl w:val="4FC2215E"/>
    <w:lvl w:ilvl="0" w:tplc="84AC29CE">
      <w:start w:val="1"/>
      <w:numFmt w:val="decimal"/>
      <w:lvlText w:val="%1)"/>
      <w:lvlJc w:val="left"/>
      <w:pPr>
        <w:ind w:left="-450" w:hanging="360"/>
      </w:pPr>
      <w:rPr>
        <w:rFonts w:ascii="Times New Roman Bold" w:hAnsi="Times New Roman Bold"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8">
    <w:nsid w:val="615431D1"/>
    <w:multiLevelType w:val="hybridMultilevel"/>
    <w:tmpl w:val="2A3E1068"/>
    <w:lvl w:ilvl="0" w:tplc="EB4C4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3A15353"/>
    <w:multiLevelType w:val="hybridMultilevel"/>
    <w:tmpl w:val="A42A8B92"/>
    <w:lvl w:ilvl="0" w:tplc="EE34D4B6">
      <w:start w:val="1"/>
      <w:numFmt w:val="decimal"/>
      <w:lvlText w:val="%1)"/>
      <w:lvlJc w:val="left"/>
      <w:pPr>
        <w:ind w:left="720" w:hanging="360"/>
      </w:pPr>
      <w:rPr>
        <w:rFonts w:ascii="Times New Roman Bold" w:hAnsi="Times New Roman Bold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A41FD"/>
    <w:multiLevelType w:val="hybridMultilevel"/>
    <w:tmpl w:val="A3B612EE"/>
    <w:lvl w:ilvl="0" w:tplc="65500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7047DF"/>
    <w:multiLevelType w:val="hybridMultilevel"/>
    <w:tmpl w:val="B8F05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917BB"/>
    <w:multiLevelType w:val="hybridMultilevel"/>
    <w:tmpl w:val="2062C984"/>
    <w:lvl w:ilvl="0" w:tplc="AA703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6EE34C10"/>
    <w:multiLevelType w:val="hybridMultilevel"/>
    <w:tmpl w:val="430A4690"/>
    <w:lvl w:ilvl="0" w:tplc="486264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5C2274"/>
    <w:multiLevelType w:val="hybridMultilevel"/>
    <w:tmpl w:val="F878B0CC"/>
    <w:lvl w:ilvl="0" w:tplc="AA703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79661403"/>
    <w:multiLevelType w:val="hybridMultilevel"/>
    <w:tmpl w:val="F15266CE"/>
    <w:lvl w:ilvl="0" w:tplc="FCDE57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943D5A"/>
    <w:multiLevelType w:val="hybridMultilevel"/>
    <w:tmpl w:val="C4A0ACCC"/>
    <w:lvl w:ilvl="0" w:tplc="AEF21D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4"/>
  </w:num>
  <w:num w:numId="4">
    <w:abstractNumId w:val="15"/>
  </w:num>
  <w:num w:numId="5">
    <w:abstractNumId w:val="13"/>
  </w:num>
  <w:num w:numId="6">
    <w:abstractNumId w:val="22"/>
  </w:num>
  <w:num w:numId="7">
    <w:abstractNumId w:val="24"/>
  </w:num>
  <w:num w:numId="8">
    <w:abstractNumId w:val="8"/>
  </w:num>
  <w:num w:numId="9">
    <w:abstractNumId w:val="14"/>
  </w:num>
  <w:num w:numId="10">
    <w:abstractNumId w:val="5"/>
  </w:num>
  <w:num w:numId="11">
    <w:abstractNumId w:val="6"/>
  </w:num>
  <w:num w:numId="12">
    <w:abstractNumId w:val="19"/>
  </w:num>
  <w:num w:numId="13">
    <w:abstractNumId w:val="26"/>
  </w:num>
  <w:num w:numId="14">
    <w:abstractNumId w:val="16"/>
  </w:num>
  <w:num w:numId="15">
    <w:abstractNumId w:val="25"/>
  </w:num>
  <w:num w:numId="16">
    <w:abstractNumId w:val="3"/>
  </w:num>
  <w:num w:numId="17">
    <w:abstractNumId w:val="10"/>
  </w:num>
  <w:num w:numId="18">
    <w:abstractNumId w:val="17"/>
  </w:num>
  <w:num w:numId="19">
    <w:abstractNumId w:val="21"/>
  </w:num>
  <w:num w:numId="20">
    <w:abstractNumId w:val="11"/>
  </w:num>
  <w:num w:numId="21">
    <w:abstractNumId w:val="20"/>
  </w:num>
  <w:num w:numId="22">
    <w:abstractNumId w:val="23"/>
  </w:num>
  <w:num w:numId="23">
    <w:abstractNumId w:val="0"/>
  </w:num>
  <w:num w:numId="24">
    <w:abstractNumId w:val="1"/>
  </w:num>
  <w:num w:numId="25">
    <w:abstractNumId w:val="9"/>
  </w:num>
  <w:num w:numId="26">
    <w:abstractNumId w:val="12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2191"/>
    <w:rsid w:val="003E51DF"/>
    <w:rsid w:val="009D4AE7"/>
    <w:rsid w:val="00AC13A0"/>
    <w:rsid w:val="00B42191"/>
    <w:rsid w:val="00CC02BC"/>
    <w:rsid w:val="00EF4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E7"/>
  </w:style>
  <w:style w:type="paragraph" w:styleId="Heading1">
    <w:name w:val="heading 1"/>
    <w:basedOn w:val="Normal"/>
    <w:next w:val="Normal"/>
    <w:link w:val="Heading1Char"/>
    <w:qFormat/>
    <w:rsid w:val="00EF47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47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nl-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76E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76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F476E"/>
    <w:rPr>
      <w:rFonts w:ascii="Times New Roman" w:eastAsia="Times New Roman" w:hAnsi="Times New Roman" w:cs="Times New Roman"/>
      <w:b/>
      <w:bCs/>
      <w:sz w:val="28"/>
      <w:szCs w:val="24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76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F476E"/>
  </w:style>
  <w:style w:type="paragraph" w:styleId="Header">
    <w:name w:val="header"/>
    <w:basedOn w:val="Normal"/>
    <w:link w:val="HeaderChar"/>
    <w:rsid w:val="00EF476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F47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F476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F476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F476E"/>
  </w:style>
  <w:style w:type="table" w:styleId="TableGrid">
    <w:name w:val="Table Grid"/>
    <w:basedOn w:val="TableNormal"/>
    <w:uiPriority w:val="39"/>
    <w:rsid w:val="00EF4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F476E"/>
    <w:rPr>
      <w:color w:val="0000FF"/>
      <w:u w:val="single"/>
    </w:rPr>
  </w:style>
  <w:style w:type="character" w:styleId="FollowedHyperlink">
    <w:name w:val="FollowedHyperlink"/>
    <w:rsid w:val="00EF476E"/>
    <w:rPr>
      <w:color w:val="800080"/>
      <w:u w:val="single"/>
    </w:rPr>
  </w:style>
  <w:style w:type="paragraph" w:customStyle="1" w:styleId="font5">
    <w:name w:val="font5"/>
    <w:basedOn w:val="Normal"/>
    <w:rsid w:val="00EF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Normal"/>
    <w:rsid w:val="00EF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Normal"/>
    <w:rsid w:val="00EF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4">
    <w:name w:val="xl24"/>
    <w:basedOn w:val="Normal"/>
    <w:rsid w:val="00EF47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">
    <w:name w:val="xl25"/>
    <w:basedOn w:val="Normal"/>
    <w:rsid w:val="00EF4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">
    <w:name w:val="xl26"/>
    <w:basedOn w:val="Normal"/>
    <w:rsid w:val="00EF4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">
    <w:name w:val="xl27"/>
    <w:basedOn w:val="Normal"/>
    <w:rsid w:val="00EF4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">
    <w:name w:val="xl28"/>
    <w:basedOn w:val="Normal"/>
    <w:rsid w:val="00EF47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">
    <w:name w:val="xl29"/>
    <w:basedOn w:val="Normal"/>
    <w:rsid w:val="00EF4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">
    <w:name w:val="xl30"/>
    <w:basedOn w:val="Normal"/>
    <w:rsid w:val="00EF47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">
    <w:name w:val="xl31"/>
    <w:basedOn w:val="Normal"/>
    <w:rsid w:val="00EF47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">
    <w:name w:val="xl32"/>
    <w:basedOn w:val="Normal"/>
    <w:rsid w:val="00EF476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3">
    <w:name w:val="xl33"/>
    <w:basedOn w:val="Normal"/>
    <w:rsid w:val="00EF4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4">
    <w:name w:val="xl34"/>
    <w:basedOn w:val="Normal"/>
    <w:rsid w:val="00EF476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">
    <w:name w:val="xl35"/>
    <w:basedOn w:val="Normal"/>
    <w:rsid w:val="00EF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">
    <w:name w:val="xl36"/>
    <w:basedOn w:val="Normal"/>
    <w:rsid w:val="00EF476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">
    <w:name w:val="xl37"/>
    <w:basedOn w:val="Normal"/>
    <w:rsid w:val="00EF47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">
    <w:name w:val="xl38"/>
    <w:basedOn w:val="Normal"/>
    <w:rsid w:val="00EF4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">
    <w:name w:val="xl39"/>
    <w:basedOn w:val="Normal"/>
    <w:rsid w:val="00EF47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">
    <w:name w:val="xl40"/>
    <w:basedOn w:val="Normal"/>
    <w:rsid w:val="00EF4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">
    <w:name w:val="xl41"/>
    <w:basedOn w:val="Normal"/>
    <w:rsid w:val="00EF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42">
    <w:name w:val="xl42"/>
    <w:basedOn w:val="Normal"/>
    <w:rsid w:val="00EF4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">
    <w:name w:val="xl43"/>
    <w:basedOn w:val="Normal"/>
    <w:rsid w:val="00EF47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">
    <w:name w:val="xl44"/>
    <w:basedOn w:val="Normal"/>
    <w:rsid w:val="00EF4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">
    <w:name w:val="xl45"/>
    <w:basedOn w:val="Normal"/>
    <w:rsid w:val="00EF476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">
    <w:name w:val="xl46"/>
    <w:basedOn w:val="Normal"/>
    <w:rsid w:val="00EF47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7">
    <w:name w:val="xl47"/>
    <w:basedOn w:val="Normal"/>
    <w:rsid w:val="00EF476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">
    <w:name w:val="xl48"/>
    <w:basedOn w:val="Normal"/>
    <w:rsid w:val="00EF476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">
    <w:name w:val="xl49"/>
    <w:basedOn w:val="Normal"/>
    <w:rsid w:val="00EF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50">
    <w:name w:val="xl50"/>
    <w:basedOn w:val="Normal"/>
    <w:rsid w:val="00EF47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">
    <w:name w:val="xl51"/>
    <w:basedOn w:val="Normal"/>
    <w:rsid w:val="00EF4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">
    <w:name w:val="xl52"/>
    <w:basedOn w:val="Normal"/>
    <w:rsid w:val="00EF476E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">
    <w:name w:val="xl53"/>
    <w:basedOn w:val="Normal"/>
    <w:rsid w:val="00EF476E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">
    <w:name w:val="xl54"/>
    <w:basedOn w:val="Normal"/>
    <w:rsid w:val="00EF4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">
    <w:name w:val="xl55"/>
    <w:basedOn w:val="Normal"/>
    <w:rsid w:val="00EF4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">
    <w:name w:val="xl56"/>
    <w:basedOn w:val="Normal"/>
    <w:rsid w:val="00EF47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">
    <w:name w:val="xl57"/>
    <w:basedOn w:val="Normal"/>
    <w:rsid w:val="00EF47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">
    <w:name w:val="xl58"/>
    <w:basedOn w:val="Normal"/>
    <w:rsid w:val="00EF47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9">
    <w:name w:val="xl59"/>
    <w:basedOn w:val="Normal"/>
    <w:rsid w:val="00EF47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0">
    <w:name w:val="xl60"/>
    <w:basedOn w:val="Normal"/>
    <w:rsid w:val="00EF4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1">
    <w:name w:val="xl61"/>
    <w:basedOn w:val="Normal"/>
    <w:rsid w:val="00EF4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2">
    <w:name w:val="xl62"/>
    <w:basedOn w:val="Normal"/>
    <w:rsid w:val="00EF4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Normal"/>
    <w:rsid w:val="00EF47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EF476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EF476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F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EF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8">
    <w:name w:val="xl68"/>
    <w:basedOn w:val="Normal"/>
    <w:rsid w:val="00EF47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EF47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EF4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EF4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EF4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3">
    <w:name w:val="xl73"/>
    <w:basedOn w:val="Normal"/>
    <w:rsid w:val="00EF476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EF47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EF47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EF476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EF4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8">
    <w:name w:val="xl78"/>
    <w:basedOn w:val="Normal"/>
    <w:rsid w:val="00EF4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DocumentMap">
    <w:name w:val="Document Map"/>
    <w:basedOn w:val="Normal"/>
    <w:link w:val="DocumentMapChar"/>
    <w:semiHidden/>
    <w:rsid w:val="00EF476E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EF476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PlainText">
    <w:name w:val="Plain Text"/>
    <w:basedOn w:val="Normal"/>
    <w:link w:val="PlainTextChar"/>
    <w:rsid w:val="00EF476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F476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EF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F4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EF476E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rsid w:val="00EF476E"/>
    <w:rPr>
      <w:rFonts w:ascii="Tahoma" w:eastAsia="Times New Roman" w:hAnsi="Tahoma" w:cs="Times New Roman"/>
      <w:sz w:val="16"/>
      <w:szCs w:val="16"/>
      <w:lang/>
    </w:rPr>
  </w:style>
  <w:style w:type="character" w:customStyle="1" w:styleId="hps">
    <w:name w:val="hps"/>
    <w:basedOn w:val="DefaultParagraphFont"/>
    <w:rsid w:val="00EF476E"/>
  </w:style>
  <w:style w:type="paragraph" w:styleId="NoSpacing">
    <w:name w:val="No Spacing"/>
    <w:link w:val="NoSpacingChar"/>
    <w:uiPriority w:val="1"/>
    <w:qFormat/>
    <w:rsid w:val="00EF4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F476E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/>
    </w:rPr>
  </w:style>
  <w:style w:type="character" w:customStyle="1" w:styleId="hpsatn">
    <w:name w:val="hps atn"/>
    <w:basedOn w:val="DefaultParagraphFont"/>
    <w:rsid w:val="00EF476E"/>
  </w:style>
  <w:style w:type="paragraph" w:styleId="HTMLPreformatted">
    <w:name w:val="HTML Preformatted"/>
    <w:basedOn w:val="Normal"/>
    <w:link w:val="HTMLPreformattedChar"/>
    <w:uiPriority w:val="99"/>
    <w:unhideWhenUsed/>
    <w:rsid w:val="00EF4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476E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EF476E"/>
  </w:style>
  <w:style w:type="paragraph" w:styleId="Subtitle">
    <w:name w:val="Subtitle"/>
    <w:basedOn w:val="Normal"/>
    <w:next w:val="Normal"/>
    <w:link w:val="SubtitleChar"/>
    <w:uiPriority w:val="11"/>
    <w:qFormat/>
    <w:rsid w:val="00EF476E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47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F476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76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76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76E"/>
    <w:rPr>
      <w:vertAlign w:val="superscript"/>
    </w:rPr>
  </w:style>
  <w:style w:type="paragraph" w:customStyle="1" w:styleId="Default">
    <w:name w:val="Default"/>
    <w:rsid w:val="00EF4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4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76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F476E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EF476E"/>
    <w:rPr>
      <w:rFonts w:ascii="Times New Roman" w:eastAsia="SimSun" w:hAnsi="Times New Roman" w:cs="Times New Roman"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EF47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nl-NL"/>
    </w:rPr>
  </w:style>
  <w:style w:type="character" w:customStyle="1" w:styleId="BodyTextChar">
    <w:name w:val="Body Text Char"/>
    <w:basedOn w:val="DefaultParagraphFont"/>
    <w:link w:val="BodyText"/>
    <w:uiPriority w:val="1"/>
    <w:rsid w:val="00EF476E"/>
    <w:rPr>
      <w:rFonts w:ascii="Arial MT" w:eastAsia="Arial MT" w:hAnsi="Arial MT" w:cs="Arial MT"/>
      <w:sz w:val="20"/>
      <w:szCs w:val="20"/>
      <w:lang w:val="nl-NL"/>
    </w:rPr>
  </w:style>
  <w:style w:type="paragraph" w:customStyle="1" w:styleId="TableParagraph">
    <w:name w:val="Table Paragraph"/>
    <w:basedOn w:val="Normal"/>
    <w:uiPriority w:val="1"/>
    <w:qFormat/>
    <w:rsid w:val="00EF47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1543</Words>
  <Characters>8799</Characters>
  <Application>Microsoft Office Word</Application>
  <DocSecurity>0</DocSecurity>
  <Lines>73</Lines>
  <Paragraphs>20</Paragraphs>
  <ScaleCrop>false</ScaleCrop>
  <Company/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 Keenswijk-Fung A Loi</dc:creator>
  <cp:lastModifiedBy>Eartha</cp:lastModifiedBy>
  <cp:revision>3</cp:revision>
  <dcterms:created xsi:type="dcterms:W3CDTF">2022-07-04T13:36:00Z</dcterms:created>
  <dcterms:modified xsi:type="dcterms:W3CDTF">2022-07-04T13:39:00Z</dcterms:modified>
</cp:coreProperties>
</file>