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19" w:rsidRDefault="006E5D19" w:rsidP="006E5D19">
      <w:pPr>
        <w:jc w:val="center"/>
        <w:rPr>
          <w:b/>
          <w:sz w:val="32"/>
          <w:szCs w:val="32"/>
          <w:u w:val="single"/>
          <w:lang w:val="nl-NL"/>
        </w:rPr>
      </w:pPr>
      <w:r w:rsidRPr="00017209">
        <w:rPr>
          <w:b/>
          <w:lang w:val="nl-NL"/>
        </w:rPr>
        <w:t>Afdeling 13. Het Ministerie van Volksgezondheid</w:t>
      </w:r>
      <w:r>
        <w:rPr>
          <w:b/>
          <w:lang w:val="nl-NL"/>
        </w:rPr>
        <w:t xml:space="preserve"> / </w:t>
      </w:r>
      <w:proofErr w:type="spellStart"/>
      <w:r>
        <w:rPr>
          <w:b/>
          <w:lang w:val="nl-NL"/>
        </w:rPr>
        <w:t>Ministry</w:t>
      </w:r>
      <w:proofErr w:type="spellEnd"/>
      <w:r>
        <w:rPr>
          <w:b/>
          <w:lang w:val="nl-NL"/>
        </w:rPr>
        <w:t xml:space="preserve"> of </w:t>
      </w:r>
      <w:proofErr w:type="gramStart"/>
      <w:r>
        <w:rPr>
          <w:b/>
          <w:lang w:val="nl-NL"/>
        </w:rPr>
        <w:t>Health</w:t>
      </w:r>
      <w:r w:rsidRPr="00017209">
        <w:rPr>
          <w:b/>
          <w:lang w:val="nl-NL"/>
        </w:rPr>
        <w:t xml:space="preserve">   </w:t>
      </w:r>
      <w:r>
        <w:rPr>
          <w:b/>
          <w:lang w:val="nl-NL"/>
        </w:rPr>
        <w:t xml:space="preserve">    </w:t>
      </w:r>
      <w:proofErr w:type="gramEnd"/>
      <w:r w:rsidRPr="00017209">
        <w:rPr>
          <w:b/>
          <w:sz w:val="32"/>
          <w:szCs w:val="32"/>
          <w:u w:val="single"/>
          <w:lang w:val="nl-NL"/>
        </w:rPr>
        <w:t>20</w:t>
      </w:r>
      <w:r>
        <w:rPr>
          <w:b/>
          <w:sz w:val="32"/>
          <w:szCs w:val="32"/>
          <w:u w:val="single"/>
          <w:lang w:val="nl-NL"/>
        </w:rPr>
        <w:t>19</w:t>
      </w:r>
    </w:p>
    <w:p w:rsidR="006E5D19" w:rsidRPr="00D90BE8" w:rsidRDefault="006E5D19" w:rsidP="006E5D19">
      <w:pPr>
        <w:pStyle w:val="normal0"/>
        <w:spacing w:line="248" w:lineRule="auto"/>
        <w:ind w:left="5"/>
        <w:rPr>
          <w:rFonts w:ascii="Times New Roman" w:eastAsia="Times New Roman" w:hAnsi="Times New Roman" w:cs="Times New Roman"/>
          <w:b/>
        </w:rPr>
      </w:pPr>
      <w:r w:rsidRPr="006E5D19">
        <w:rPr>
          <w:rFonts w:ascii="Times New Roman" w:eastAsia="Times New Roman" w:hAnsi="Times New Roman" w:cs="Times New Roman"/>
          <w:b/>
        </w:rPr>
        <w:t xml:space="preserve">TITEL I: OPERATIONELE UITGAVEN / </w:t>
      </w:r>
      <w:r w:rsidRPr="00D90BE8">
        <w:rPr>
          <w:rFonts w:ascii="Times New Roman" w:eastAsia="Times New Roman" w:hAnsi="Times New Roman" w:cs="Times New Roman"/>
          <w:b/>
        </w:rPr>
        <w:t>TITLE I: OPERATIONAL EXPENDITURE</w:t>
      </w:r>
    </w:p>
    <w:tbl>
      <w:tblPr>
        <w:tblW w:w="8419" w:type="dxa"/>
        <w:jc w:val="center"/>
        <w:tblInd w:w="93" w:type="dxa"/>
        <w:tblLook w:val="04A0"/>
      </w:tblPr>
      <w:tblGrid>
        <w:gridCol w:w="705"/>
        <w:gridCol w:w="3200"/>
        <w:gridCol w:w="1384"/>
        <w:gridCol w:w="3130"/>
      </w:tblGrid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Bedragen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x SRD 1.000 / </w:t>
            </w:r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Amounts x SRD 1.000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Code 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Lopende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uitgaven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Raming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/Est.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Current Expenses 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color w:val="000000"/>
              </w:rPr>
              <w:t>Lonen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color w:val="000000"/>
              </w:rPr>
              <w:t xml:space="preserve"> en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color w:val="000000"/>
              </w:rPr>
              <w:t>Salarissen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 xml:space="preserve">          28,766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610 Wages and Salaries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color w:val="000000"/>
              </w:rPr>
              <w:t>Sociale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color w:val="000000"/>
              </w:rPr>
              <w:t>Premies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 xml:space="preserve">           2,430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611 Social contributions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Gebruik van goederen en diensten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          </w:t>
            </w:r>
            <w:r w:rsidRPr="006E5D19">
              <w:rPr>
                <w:rFonts w:ascii="Times New Roman" w:eastAsia="Times New Roman" w:hAnsi="Times New Roman" w:cs="Times New Roman"/>
                <w:color w:val="000000"/>
              </w:rPr>
              <w:t xml:space="preserve">28,118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612 Use of goods and services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616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color w:val="000000"/>
              </w:rPr>
              <w:t>Sociale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color w:val="000000"/>
              </w:rPr>
              <w:t>uitkeringen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 xml:space="preserve">           1,127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Lopende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uitgaven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60,441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Current Expenses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Kapitaal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uitgaven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Capital Expenditure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color w:val="000000"/>
              </w:rPr>
              <w:t>Inventaris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 xml:space="preserve">           3,168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620 Inventory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621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color w:val="000000"/>
              </w:rPr>
              <w:t>Transportmiddelen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 xml:space="preserve">              853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Means of Transport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Kapitaal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uitgaven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4,021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Capital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Expenditur</w:t>
            </w:r>
            <w:proofErr w:type="spellEnd"/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E5D19" w:rsidRPr="006E5D19" w:rsidTr="006E5D19">
        <w:trPr>
          <w:trHeight w:val="300"/>
          <w:jc w:val="center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Operationele</w:t>
            </w:r>
            <w:proofErr w:type="spellEnd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uitgaven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64,462 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D19" w:rsidRPr="006E5D19" w:rsidRDefault="006E5D19" w:rsidP="006E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E5D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Operational Expenditure</w:t>
            </w:r>
          </w:p>
        </w:tc>
      </w:tr>
    </w:tbl>
    <w:p w:rsidR="006E5D19" w:rsidRDefault="006E5D19" w:rsidP="006E5D19">
      <w:pPr>
        <w:pStyle w:val="normal0"/>
        <w:spacing w:after="0"/>
        <w:ind w:left="451"/>
      </w:pPr>
    </w:p>
    <w:p w:rsidR="006E5D19" w:rsidRDefault="006E5D19" w:rsidP="006E5D19">
      <w:pPr>
        <w:pStyle w:val="normal0"/>
        <w:spacing w:line="248" w:lineRule="auto"/>
        <w:ind w:left="5"/>
      </w:pPr>
      <w:r>
        <w:rPr>
          <w:rFonts w:ascii="Times New Roman" w:eastAsia="Times New Roman" w:hAnsi="Times New Roman" w:cs="Times New Roman"/>
          <w:b/>
        </w:rPr>
        <w:t xml:space="preserve">TITEL II: PROGRAMMA’S / </w:t>
      </w:r>
      <w:r w:rsidRPr="00D90BE8">
        <w:rPr>
          <w:rFonts w:ascii="Times New Roman" w:eastAsia="Times New Roman" w:hAnsi="Times New Roman" w:cs="Times New Roman"/>
          <w:b/>
        </w:rPr>
        <w:t>TITLE II: PROGRAMS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</w:p>
    <w:tbl>
      <w:tblPr>
        <w:tblW w:w="9483" w:type="dxa"/>
        <w:tblInd w:w="93" w:type="dxa"/>
        <w:tblLook w:val="04A0"/>
      </w:tblPr>
      <w:tblGrid>
        <w:gridCol w:w="702"/>
        <w:gridCol w:w="4115"/>
        <w:gridCol w:w="1378"/>
        <w:gridCol w:w="3288"/>
      </w:tblGrid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Bedragen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x SRD 1.000 / </w:t>
            </w:r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Amounts x SRD 1.000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Code 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Programma's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Raming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/Est.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Description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956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. Bureau Dak- en Thuislozen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3,500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Homeless Office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978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Bedrijf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Geneesmiddelen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Voorziening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 Suriname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65,000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Company Medicines Supply Suriname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951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Stg. COVAB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13,000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COVAB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953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Jeugdtandverzorging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11,000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Youth dental care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952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Medische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Zending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33,000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Medical Mission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954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Psychiatrische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 Centrum Suriname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25,000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Suriname Psychiatric Center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955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Regionale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Gezondheidsdienst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33,000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Regional Health Service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973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Staats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Ziekenfonds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55,000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 State Health Insurance Fund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. Drs. L.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Mungra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 Medisch Centrum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5,173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Drs. L.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Mungra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 Medical Center</w:t>
            </w:r>
          </w:p>
        </w:tc>
      </w:tr>
      <w:tr w:rsidR="004A029D" w:rsidRPr="004A029D" w:rsidTr="004A029D">
        <w:trPr>
          <w:trHeight w:val="6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957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. Nationale bloedbank van het Surinaamse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Rodekruis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4,000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National blood bank of the Surinam Red Cross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Overige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color w:val="000000"/>
              </w:rPr>
              <w:t>programma's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359,083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Other programs</w:t>
            </w:r>
          </w:p>
        </w:tc>
      </w:tr>
      <w:tr w:rsidR="004A029D" w:rsidRPr="004A029D" w:rsidTr="004A029D">
        <w:trPr>
          <w:trHeight w:val="3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Programma's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606,756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29D" w:rsidRPr="004A029D" w:rsidRDefault="004A029D" w:rsidP="004A0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A029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Programs</w:t>
            </w:r>
          </w:p>
        </w:tc>
      </w:tr>
    </w:tbl>
    <w:p w:rsidR="006E5D19" w:rsidRDefault="006E5D19" w:rsidP="006E5D19">
      <w:pPr>
        <w:pStyle w:val="normal0"/>
        <w:spacing w:after="0"/>
        <w:ind w:left="5"/>
        <w:rPr>
          <w:rFonts w:ascii="Times New Roman" w:eastAsia="Times New Roman" w:hAnsi="Times New Roman" w:cs="Times New Roman"/>
          <w:b/>
        </w:rPr>
      </w:pPr>
    </w:p>
    <w:p w:rsidR="006E5D19" w:rsidRDefault="006E5D19" w:rsidP="006E5D19">
      <w:pPr>
        <w:pStyle w:val="normal0"/>
        <w:spacing w:after="0"/>
        <w:ind w:left="5"/>
        <w:rPr>
          <w:rFonts w:ascii="Times New Roman" w:eastAsia="Times New Roman" w:hAnsi="Times New Roman" w:cs="Times New Roman"/>
          <w:b/>
        </w:rPr>
      </w:pPr>
    </w:p>
    <w:p w:rsidR="004A029D" w:rsidRDefault="004A029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6E5D19" w:rsidRDefault="006E5D19" w:rsidP="006E5D19">
      <w:pPr>
        <w:pStyle w:val="normal0"/>
        <w:spacing w:after="0"/>
        <w:ind w:left="5"/>
        <w:rPr>
          <w:rFonts w:ascii="Times New Roman" w:eastAsia="Times New Roman" w:hAnsi="Times New Roman" w:cs="Times New Roman"/>
          <w:b/>
        </w:rPr>
      </w:pPr>
    </w:p>
    <w:p w:rsidR="006E5D19" w:rsidRDefault="006E5D19" w:rsidP="006E5D19">
      <w:pPr>
        <w:pStyle w:val="normal0"/>
        <w:spacing w:after="0"/>
        <w:ind w:left="5"/>
      </w:pPr>
      <w:r>
        <w:rPr>
          <w:rFonts w:ascii="Times New Roman" w:eastAsia="Times New Roman" w:hAnsi="Times New Roman" w:cs="Times New Roman"/>
          <w:b/>
        </w:rPr>
        <w:t xml:space="preserve">  TITEL III: MIDDELENBEGROTING / </w:t>
      </w:r>
      <w:r w:rsidRPr="00D90BE8">
        <w:rPr>
          <w:rFonts w:ascii="Times New Roman" w:eastAsia="Times New Roman" w:hAnsi="Times New Roman" w:cs="Times New Roman"/>
          <w:b/>
        </w:rPr>
        <w:t>TITLE III: RESOURCES BUDGET</w:t>
      </w:r>
    </w:p>
    <w:p w:rsidR="006E5D19" w:rsidRDefault="006E5D19" w:rsidP="006E5D19">
      <w:pPr>
        <w:pStyle w:val="normal0"/>
        <w:spacing w:after="0"/>
        <w:ind w:left="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E5D19" w:rsidRDefault="006E5D19" w:rsidP="006E5D19">
      <w:pPr>
        <w:pStyle w:val="Heading2"/>
        <w:spacing w:after="0" w:line="259" w:lineRule="auto"/>
        <w:ind w:left="868" w:right="2203" w:firstLine="1179"/>
        <w:jc w:val="center"/>
      </w:pPr>
      <w:r>
        <w:rPr>
          <w:sz w:val="21"/>
          <w:szCs w:val="21"/>
        </w:rPr>
        <w:t xml:space="preserve">                 </w:t>
      </w:r>
      <w:proofErr w:type="spellStart"/>
      <w:r>
        <w:rPr>
          <w:sz w:val="21"/>
          <w:szCs w:val="21"/>
        </w:rPr>
        <w:t>Bedragen</w:t>
      </w:r>
      <w:proofErr w:type="spellEnd"/>
      <w:r>
        <w:rPr>
          <w:sz w:val="21"/>
          <w:szCs w:val="21"/>
        </w:rPr>
        <w:t xml:space="preserve"> x SRD 1.000 / Amounts x SRD 1.000</w:t>
      </w:r>
    </w:p>
    <w:p w:rsidR="006E5D19" w:rsidRDefault="006E5D19" w:rsidP="006E5D19">
      <w:pPr>
        <w:pStyle w:val="normal0"/>
        <w:spacing w:after="44"/>
        <w:ind w:left="91"/>
        <w:rPr>
          <w:rFonts w:ascii="Times New Roman" w:eastAsia="Times New Roman" w:hAnsi="Times New Roman" w:cs="Times New Roman"/>
          <w:b/>
          <w:sz w:val="15"/>
          <w:szCs w:val="15"/>
        </w:rPr>
      </w:pPr>
      <w:r>
        <w:rPr>
          <w:rFonts w:ascii="Times New Roman" w:eastAsia="Times New Roman" w:hAnsi="Times New Roman" w:cs="Times New Roman"/>
          <w:b/>
          <w:sz w:val="15"/>
          <w:szCs w:val="15"/>
        </w:rPr>
        <w:t xml:space="preserve"> </w:t>
      </w:r>
    </w:p>
    <w:tbl>
      <w:tblPr>
        <w:tblW w:w="9340" w:type="dxa"/>
        <w:tblInd w:w="93" w:type="dxa"/>
        <w:tblLook w:val="04A0"/>
      </w:tblPr>
      <w:tblGrid>
        <w:gridCol w:w="762"/>
        <w:gridCol w:w="4268"/>
        <w:gridCol w:w="1375"/>
        <w:gridCol w:w="3078"/>
      </w:tblGrid>
      <w:tr w:rsidR="00A07E77" w:rsidRPr="00A07E77" w:rsidTr="00A07E77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Code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Ontvangsten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Raming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/Est.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Receipts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Niet-Belastingmiddelen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Non-Tax Resources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53423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Diverse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niet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belasting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ontvangsten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Various non-tax receipts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53504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Opbrengst van het B.O.G.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Proceeds from the B.O.G.</w:t>
            </w:r>
          </w:p>
        </w:tc>
      </w:tr>
      <w:tr w:rsidR="00A07E77" w:rsidRPr="00A07E77" w:rsidTr="00A07E77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53108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Overige inkomsten uit overheidsbedrijven en -diensten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Other income from public enterprises and services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Niet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belasting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Ontvangsten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Non-tax Receipts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Donormiddelen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10,991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Donor Resources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52209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Global Fund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10,991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Global Fund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Donormiddelen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Donor Resources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Leningen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Loans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54101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IaDB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IaDB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54199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Overige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Lening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76,704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Other Wages</w:t>
            </w:r>
          </w:p>
        </w:tc>
      </w:tr>
      <w:tr w:rsidR="00A07E77" w:rsidRPr="00A07E77" w:rsidTr="00A07E77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Leningen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91,704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Loans</w:t>
            </w:r>
          </w:p>
        </w:tc>
      </w:tr>
    </w:tbl>
    <w:p w:rsidR="00A07E77" w:rsidRDefault="00A07E77" w:rsidP="006E5D19">
      <w:pPr>
        <w:pStyle w:val="normal0"/>
        <w:spacing w:after="44"/>
        <w:ind w:left="91"/>
        <w:rPr>
          <w:rFonts w:ascii="Times New Roman" w:eastAsia="Times New Roman" w:hAnsi="Times New Roman" w:cs="Times New Roman"/>
          <w:b/>
          <w:sz w:val="15"/>
          <w:szCs w:val="15"/>
        </w:rPr>
      </w:pPr>
    </w:p>
    <w:p w:rsidR="00A07E77" w:rsidRDefault="00A07E77" w:rsidP="006E5D19">
      <w:pPr>
        <w:pStyle w:val="normal0"/>
        <w:spacing w:after="44"/>
        <w:ind w:left="91"/>
        <w:rPr>
          <w:rFonts w:ascii="Times New Roman" w:eastAsia="Times New Roman" w:hAnsi="Times New Roman" w:cs="Times New Roman"/>
          <w:b/>
          <w:sz w:val="15"/>
          <w:szCs w:val="15"/>
        </w:rPr>
      </w:pPr>
    </w:p>
    <w:p w:rsidR="00A07E77" w:rsidRDefault="00A07E77" w:rsidP="006E5D19">
      <w:pPr>
        <w:pStyle w:val="normal0"/>
        <w:spacing w:after="44"/>
        <w:ind w:left="91"/>
        <w:rPr>
          <w:rFonts w:ascii="Times New Roman" w:eastAsia="Times New Roman" w:hAnsi="Times New Roman" w:cs="Times New Roman"/>
          <w:b/>
          <w:sz w:val="15"/>
          <w:szCs w:val="15"/>
        </w:rPr>
      </w:pPr>
    </w:p>
    <w:p w:rsidR="00A07E77" w:rsidRDefault="00A07E77" w:rsidP="006E5D19">
      <w:pPr>
        <w:pStyle w:val="normal0"/>
        <w:spacing w:after="44"/>
        <w:ind w:left="91"/>
      </w:pPr>
    </w:p>
    <w:p w:rsidR="006E5D19" w:rsidRDefault="006E5D19" w:rsidP="006E5D19">
      <w:pPr>
        <w:pStyle w:val="normal0"/>
        <w:spacing w:line="248" w:lineRule="auto"/>
        <w:ind w:left="91"/>
      </w:pPr>
      <w:r>
        <w:rPr>
          <w:rFonts w:ascii="Times New Roman" w:eastAsia="Times New Roman" w:hAnsi="Times New Roman" w:cs="Times New Roman"/>
          <w:b/>
        </w:rPr>
        <w:t xml:space="preserve">TITEL IV: </w:t>
      </w:r>
      <w:proofErr w:type="spellStart"/>
      <w:r>
        <w:rPr>
          <w:rFonts w:ascii="Times New Roman" w:eastAsia="Times New Roman" w:hAnsi="Times New Roman" w:cs="Times New Roman"/>
          <w:b/>
        </w:rPr>
        <w:t>Parastatalen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</w:rPr>
        <w:t>Parastatal</w:t>
      </w:r>
      <w:proofErr w:type="spellEnd"/>
    </w:p>
    <w:tbl>
      <w:tblPr>
        <w:tblW w:w="4998" w:type="dxa"/>
        <w:tblInd w:w="93" w:type="dxa"/>
        <w:tblLook w:val="04A0"/>
      </w:tblPr>
      <w:tblGrid>
        <w:gridCol w:w="4998"/>
      </w:tblGrid>
      <w:tr w:rsidR="00A07E77" w:rsidRPr="00A07E77" w:rsidTr="00A07E77">
        <w:trPr>
          <w:trHeight w:val="300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Academisch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Ziekenhuis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Paramaribo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. Bureau Dak- en Thuislozen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Bedrijf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Geneesmiddelen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Voorziening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Suriname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Stg. COVAB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Jeugdtandverzorging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Stg. 's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Landshospitaal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Medische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Zending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Psychiatrische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Centrum Suriname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Regionale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Gezondheidsdienst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Staats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Ziekenfonds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. Drs. L.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Mungra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 Medisch Centrum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. Nationale bloedbank van het Surinaamse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Rodekruis</w:t>
            </w:r>
            <w:proofErr w:type="spellEnd"/>
          </w:p>
        </w:tc>
      </w:tr>
    </w:tbl>
    <w:p w:rsidR="006E5D19" w:rsidRPr="00A07E77" w:rsidRDefault="006E5D19" w:rsidP="006E5D19">
      <w:pPr>
        <w:pStyle w:val="normal0"/>
        <w:ind w:left="5" w:right="4500"/>
        <w:rPr>
          <w:lang w:val="nl-NL"/>
        </w:rPr>
      </w:pPr>
    </w:p>
    <w:p w:rsidR="00A07E77" w:rsidRDefault="006E5D19" w:rsidP="00A07E77">
      <w:pPr>
        <w:jc w:val="center"/>
        <w:rPr>
          <w:b/>
          <w:sz w:val="32"/>
          <w:szCs w:val="32"/>
          <w:u w:val="single"/>
          <w:lang w:val="nl-NL"/>
        </w:rPr>
      </w:pPr>
      <w:r w:rsidRPr="00A07E77">
        <w:rPr>
          <w:lang w:val="nl-NL"/>
        </w:rPr>
        <w:br w:type="page"/>
      </w:r>
      <w:r w:rsidR="00A07E77" w:rsidRPr="00017209">
        <w:rPr>
          <w:b/>
          <w:lang w:val="nl-NL"/>
        </w:rPr>
        <w:lastRenderedPageBreak/>
        <w:t>Afdeling 13. Het Ministerie van Volksgezondheid</w:t>
      </w:r>
      <w:r w:rsidR="00A07E77">
        <w:rPr>
          <w:b/>
          <w:lang w:val="nl-NL"/>
        </w:rPr>
        <w:t xml:space="preserve"> / </w:t>
      </w:r>
      <w:proofErr w:type="spellStart"/>
      <w:r w:rsidR="00A07E77">
        <w:rPr>
          <w:b/>
          <w:lang w:val="nl-NL"/>
        </w:rPr>
        <w:t>Ministry</w:t>
      </w:r>
      <w:proofErr w:type="spellEnd"/>
      <w:r w:rsidR="00A07E77">
        <w:rPr>
          <w:b/>
          <w:lang w:val="nl-NL"/>
        </w:rPr>
        <w:t xml:space="preserve"> of </w:t>
      </w:r>
      <w:proofErr w:type="gramStart"/>
      <w:r w:rsidR="00A07E77">
        <w:rPr>
          <w:b/>
          <w:lang w:val="nl-NL"/>
        </w:rPr>
        <w:t>Health</w:t>
      </w:r>
      <w:r w:rsidR="00A07E77" w:rsidRPr="00017209">
        <w:rPr>
          <w:b/>
          <w:lang w:val="nl-NL"/>
        </w:rPr>
        <w:t xml:space="preserve">   </w:t>
      </w:r>
      <w:r w:rsidR="00A07E77">
        <w:rPr>
          <w:b/>
          <w:lang w:val="nl-NL"/>
        </w:rPr>
        <w:t xml:space="preserve">    </w:t>
      </w:r>
      <w:proofErr w:type="gramEnd"/>
      <w:r w:rsidR="00A07E77" w:rsidRPr="00017209">
        <w:rPr>
          <w:b/>
          <w:sz w:val="32"/>
          <w:szCs w:val="32"/>
          <w:u w:val="single"/>
          <w:lang w:val="nl-NL"/>
        </w:rPr>
        <w:t>20</w:t>
      </w:r>
      <w:r w:rsidR="00A07E77">
        <w:rPr>
          <w:b/>
          <w:sz w:val="32"/>
          <w:szCs w:val="32"/>
          <w:u w:val="single"/>
          <w:lang w:val="nl-NL"/>
        </w:rPr>
        <w:t>20</w:t>
      </w:r>
    </w:p>
    <w:p w:rsidR="00A07E77" w:rsidRPr="00D90BE8" w:rsidRDefault="00A07E77" w:rsidP="00A07E77">
      <w:pPr>
        <w:pStyle w:val="normal0"/>
        <w:spacing w:line="248" w:lineRule="auto"/>
        <w:ind w:left="5"/>
        <w:rPr>
          <w:rFonts w:ascii="Times New Roman" w:eastAsia="Times New Roman" w:hAnsi="Times New Roman" w:cs="Times New Roman"/>
          <w:b/>
        </w:rPr>
      </w:pPr>
      <w:r w:rsidRPr="006E5D19">
        <w:rPr>
          <w:rFonts w:ascii="Times New Roman" w:eastAsia="Times New Roman" w:hAnsi="Times New Roman" w:cs="Times New Roman"/>
          <w:b/>
        </w:rPr>
        <w:t xml:space="preserve">TITEL I: OPERATIONELE UITGAVEN / </w:t>
      </w:r>
      <w:r w:rsidRPr="00D90BE8">
        <w:rPr>
          <w:rFonts w:ascii="Times New Roman" w:eastAsia="Times New Roman" w:hAnsi="Times New Roman" w:cs="Times New Roman"/>
          <w:b/>
        </w:rPr>
        <w:t>TITLE I: OPERATIONAL EXPENDITURE</w:t>
      </w:r>
    </w:p>
    <w:tbl>
      <w:tblPr>
        <w:tblW w:w="8420" w:type="dxa"/>
        <w:tblInd w:w="93" w:type="dxa"/>
        <w:tblLook w:val="04A0"/>
      </w:tblPr>
      <w:tblGrid>
        <w:gridCol w:w="960"/>
        <w:gridCol w:w="3120"/>
        <w:gridCol w:w="1384"/>
        <w:gridCol w:w="3087"/>
      </w:tblGrid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Bedragen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x SRD 1.000 / </w:t>
            </w: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Amounts x SRD 1.000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Code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Lopende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uitgaven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Raming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/Est.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Current Expenses 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Lonen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en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Salarissen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         28,766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610 Wages and Salaries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Sociale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Premies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          2,430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611 Social contributions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Gebruik van goederen en diensten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          </w:t>
            </w: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28,118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612 Use of goods and services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616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Sociale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uitkeringen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          1,127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Lopende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uitgaven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60,441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Current Expenses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Kapitaal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uitgaven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Capital Expenditure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Inventaris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          3,168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620 Inventory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621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Transportmiddelen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             853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Means of Transport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Kapitaal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uitgaven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4,021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Capital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Expenditur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07E77" w:rsidRPr="00A07E77" w:rsidTr="00A07E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Operationele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uitgaven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64,462 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Operational Expenditure</w:t>
            </w:r>
          </w:p>
        </w:tc>
      </w:tr>
    </w:tbl>
    <w:p w:rsidR="00A07E77" w:rsidRDefault="00A07E77" w:rsidP="00A07E77">
      <w:pPr>
        <w:pStyle w:val="normal0"/>
        <w:spacing w:after="0"/>
        <w:ind w:left="451"/>
      </w:pPr>
    </w:p>
    <w:p w:rsidR="00A07E77" w:rsidRDefault="00A07E77" w:rsidP="00A07E77">
      <w:pPr>
        <w:pStyle w:val="normal0"/>
        <w:spacing w:line="248" w:lineRule="auto"/>
        <w:ind w:left="5"/>
      </w:pPr>
      <w:r>
        <w:rPr>
          <w:rFonts w:ascii="Times New Roman" w:eastAsia="Times New Roman" w:hAnsi="Times New Roman" w:cs="Times New Roman"/>
          <w:b/>
        </w:rPr>
        <w:t xml:space="preserve">TITEL II: PROGRAMMA’S / </w:t>
      </w:r>
      <w:r w:rsidRPr="00D90BE8">
        <w:rPr>
          <w:rFonts w:ascii="Times New Roman" w:eastAsia="Times New Roman" w:hAnsi="Times New Roman" w:cs="Times New Roman"/>
          <w:b/>
        </w:rPr>
        <w:t>TITLE II: PROGRAMS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</w:t>
      </w:r>
    </w:p>
    <w:tbl>
      <w:tblPr>
        <w:tblW w:w="9390" w:type="dxa"/>
        <w:tblInd w:w="93" w:type="dxa"/>
        <w:tblLook w:val="04A0"/>
      </w:tblPr>
      <w:tblGrid>
        <w:gridCol w:w="907"/>
        <w:gridCol w:w="3979"/>
        <w:gridCol w:w="1365"/>
        <w:gridCol w:w="3232"/>
      </w:tblGrid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Bedragen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x SRD 1.000 / </w:t>
            </w: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Amounts x SRD 1.000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Code 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Programma's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Raming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/Est.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Description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956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. Bureau Dak- en Thuislozen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           </w:t>
            </w: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3,500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Homeless Office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978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Bedrijf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Geneesmiddelen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Voorziening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Suriname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         65,000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Company Medicines Supply Suriname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951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Stg. COVAB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         13,000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COVAB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953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Jeugdtandverzorging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         11,000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Youth dental care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952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Medische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Zending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         33,000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Medical Mission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954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Psychiatrische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Centrum Suriname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         25,000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Suriname Psychiatric Center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955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Regionale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Gezondheidsdienst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         33,000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Regional Health Service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973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Staats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Ziekenfonds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         55,000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State Health Insurance Fund</w:t>
            </w:r>
          </w:p>
        </w:tc>
      </w:tr>
      <w:tr w:rsidR="004E307E" w:rsidRPr="004E307E" w:rsidTr="004E307E">
        <w:trPr>
          <w:trHeight w:val="6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. Drs. L.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Mungra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 Medisch Centrum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           </w:t>
            </w: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5,173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Drs. L.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Mungra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Medical Center</w:t>
            </w:r>
          </w:p>
        </w:tc>
      </w:tr>
      <w:tr w:rsidR="004E307E" w:rsidRPr="004E307E" w:rsidTr="004E307E">
        <w:trPr>
          <w:trHeight w:val="6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957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. Nationale bloedbank van het Surinaamse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Rodekruis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           </w:t>
            </w: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4,000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National blood bank of the Surinam Red Cross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Overige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programma's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       359,083 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Other programs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Programma's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606,756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Programs</w:t>
            </w:r>
          </w:p>
        </w:tc>
      </w:tr>
      <w:tr w:rsidR="004E307E" w:rsidRPr="004E307E" w:rsidTr="004E307E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Gehele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Dienst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671,218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Whole service</w:t>
            </w:r>
          </w:p>
        </w:tc>
      </w:tr>
    </w:tbl>
    <w:p w:rsidR="00A07E77" w:rsidRDefault="00A07E77" w:rsidP="00A07E77">
      <w:pPr>
        <w:pStyle w:val="normal0"/>
        <w:spacing w:after="0"/>
        <w:ind w:left="5"/>
        <w:rPr>
          <w:rFonts w:ascii="Times New Roman" w:eastAsia="Times New Roman" w:hAnsi="Times New Roman" w:cs="Times New Roman"/>
          <w:b/>
        </w:rPr>
      </w:pPr>
    </w:p>
    <w:p w:rsidR="00A07E77" w:rsidRDefault="00A07E77" w:rsidP="00A07E77">
      <w:pPr>
        <w:pStyle w:val="normal0"/>
        <w:spacing w:after="0"/>
        <w:ind w:left="5"/>
        <w:rPr>
          <w:rFonts w:ascii="Times New Roman" w:eastAsia="Times New Roman" w:hAnsi="Times New Roman" w:cs="Times New Roman"/>
          <w:b/>
        </w:rPr>
      </w:pPr>
    </w:p>
    <w:p w:rsidR="00A07E77" w:rsidRDefault="00A07E77" w:rsidP="00A07E7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A07E77" w:rsidRDefault="00A07E77" w:rsidP="00A07E77">
      <w:pPr>
        <w:pStyle w:val="normal0"/>
        <w:spacing w:after="0"/>
        <w:ind w:left="5"/>
        <w:rPr>
          <w:rFonts w:ascii="Times New Roman" w:eastAsia="Times New Roman" w:hAnsi="Times New Roman" w:cs="Times New Roman"/>
          <w:b/>
        </w:rPr>
      </w:pPr>
    </w:p>
    <w:p w:rsidR="00A07E77" w:rsidRDefault="00A07E77" w:rsidP="00A07E77">
      <w:pPr>
        <w:pStyle w:val="normal0"/>
        <w:spacing w:after="0"/>
        <w:ind w:left="5"/>
      </w:pPr>
      <w:r>
        <w:rPr>
          <w:rFonts w:ascii="Times New Roman" w:eastAsia="Times New Roman" w:hAnsi="Times New Roman" w:cs="Times New Roman"/>
          <w:b/>
        </w:rPr>
        <w:t xml:space="preserve">  TITEL III: MIDDELENBEGROTING / </w:t>
      </w:r>
      <w:r w:rsidRPr="00D90BE8">
        <w:rPr>
          <w:rFonts w:ascii="Times New Roman" w:eastAsia="Times New Roman" w:hAnsi="Times New Roman" w:cs="Times New Roman"/>
          <w:b/>
        </w:rPr>
        <w:t>TITLE III: RESOURCES BUDGET</w:t>
      </w:r>
    </w:p>
    <w:p w:rsidR="00A07E77" w:rsidRDefault="00A07E77" w:rsidP="00A07E77">
      <w:pPr>
        <w:pStyle w:val="normal0"/>
        <w:spacing w:after="0"/>
        <w:ind w:left="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A07E77" w:rsidRDefault="00A07E77" w:rsidP="00A07E77">
      <w:pPr>
        <w:pStyle w:val="Heading2"/>
        <w:spacing w:after="0" w:line="259" w:lineRule="auto"/>
        <w:ind w:left="868" w:right="2203" w:firstLine="1179"/>
        <w:jc w:val="center"/>
      </w:pPr>
      <w:r>
        <w:rPr>
          <w:sz w:val="21"/>
          <w:szCs w:val="21"/>
        </w:rPr>
        <w:t xml:space="preserve">                 </w:t>
      </w:r>
      <w:proofErr w:type="spellStart"/>
      <w:r>
        <w:rPr>
          <w:sz w:val="21"/>
          <w:szCs w:val="21"/>
        </w:rPr>
        <w:t>Bedragen</w:t>
      </w:r>
      <w:proofErr w:type="spellEnd"/>
      <w:r>
        <w:rPr>
          <w:sz w:val="21"/>
          <w:szCs w:val="21"/>
        </w:rPr>
        <w:t xml:space="preserve"> x SRD 1.000 / Amounts x SRD 1.000</w:t>
      </w:r>
    </w:p>
    <w:p w:rsidR="00A07E77" w:rsidRDefault="00A07E77" w:rsidP="00A07E77">
      <w:pPr>
        <w:pStyle w:val="normal0"/>
        <w:spacing w:after="44"/>
        <w:ind w:left="91"/>
        <w:rPr>
          <w:rFonts w:ascii="Times New Roman" w:eastAsia="Times New Roman" w:hAnsi="Times New Roman" w:cs="Times New Roman"/>
          <w:b/>
          <w:sz w:val="15"/>
          <w:szCs w:val="15"/>
        </w:rPr>
      </w:pPr>
      <w:r>
        <w:rPr>
          <w:rFonts w:ascii="Times New Roman" w:eastAsia="Times New Roman" w:hAnsi="Times New Roman" w:cs="Times New Roman"/>
          <w:b/>
          <w:sz w:val="15"/>
          <w:szCs w:val="15"/>
        </w:rPr>
        <w:t xml:space="preserve"> </w:t>
      </w:r>
    </w:p>
    <w:tbl>
      <w:tblPr>
        <w:tblW w:w="9015" w:type="dxa"/>
        <w:tblInd w:w="93" w:type="dxa"/>
        <w:tblLook w:val="04A0"/>
      </w:tblPr>
      <w:tblGrid>
        <w:gridCol w:w="960"/>
        <w:gridCol w:w="3239"/>
        <w:gridCol w:w="1384"/>
        <w:gridCol w:w="3432"/>
      </w:tblGrid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Bedragen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x SRD 1.000 / </w:t>
            </w: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Amounts x SRD 1.000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Ontvangsten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Raming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/Est.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Receipts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Niet-Belastingmiddelen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Non-Tax Resources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53423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Diverse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niet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belasting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ontvangsten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Various non-tax receipts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53504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Opbrengst van het B.O.G.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Proceeds from the B.O.G.</w:t>
            </w:r>
          </w:p>
        </w:tc>
      </w:tr>
      <w:tr w:rsidR="004E307E" w:rsidRPr="004E307E" w:rsidTr="004E307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53108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Overige inkomsten uit overheidsbedrijven en -diensten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Other income from public enterprises and services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Niet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belasting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Ontvangsten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Non-tax Receipts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Donormiddelen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10,991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Donor Resources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52209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Global Fund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10,991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Global Fund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Donormiddelen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Donor Resources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Leningen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Loans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54101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IaDB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15,000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IaDB</w:t>
            </w:r>
            <w:proofErr w:type="spellEnd"/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54199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Overige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color w:val="000000"/>
              </w:rPr>
              <w:t>Lening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76,704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Other Wages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Totaal</w:t>
            </w:r>
            <w:proofErr w:type="spellEnd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Leningen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91,704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30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Loans</w:t>
            </w:r>
          </w:p>
        </w:tc>
      </w:tr>
      <w:tr w:rsidR="004E307E" w:rsidRPr="004E307E" w:rsidTr="004E30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307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E307E">
              <w:rPr>
                <w:rFonts w:ascii="Calibri" w:eastAsia="Times New Roman" w:hAnsi="Calibri" w:cs="Calibri"/>
                <w:b/>
                <w:bCs/>
                <w:color w:val="000000"/>
              </w:rPr>
              <w:t>Totaal</w:t>
            </w:r>
            <w:proofErr w:type="spellEnd"/>
            <w:r w:rsidRPr="004E307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E307E">
              <w:rPr>
                <w:rFonts w:ascii="Calibri" w:eastAsia="Times New Roman" w:hAnsi="Calibri" w:cs="Calibri"/>
                <w:b/>
                <w:bCs/>
                <w:color w:val="000000"/>
              </w:rPr>
              <w:t>Middelenbegroting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07E">
              <w:rPr>
                <w:rFonts w:ascii="Calibri" w:eastAsia="Times New Roman" w:hAnsi="Calibri" w:cs="Calibri"/>
                <w:b/>
                <w:bCs/>
                <w:color w:val="000000"/>
              </w:rPr>
              <w:t>103,499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07E" w:rsidRPr="004E307E" w:rsidRDefault="004E307E" w:rsidP="004E30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307E">
              <w:rPr>
                <w:rFonts w:ascii="Calibri" w:eastAsia="Times New Roman" w:hAnsi="Calibri" w:cs="Calibri"/>
                <w:b/>
                <w:bCs/>
                <w:color w:val="000000"/>
              </w:rPr>
              <w:t>Total Resources Budget</w:t>
            </w:r>
          </w:p>
        </w:tc>
      </w:tr>
    </w:tbl>
    <w:p w:rsidR="00A07E77" w:rsidRDefault="00A07E77" w:rsidP="00A07E77">
      <w:pPr>
        <w:pStyle w:val="normal0"/>
        <w:spacing w:after="44"/>
        <w:ind w:left="91"/>
        <w:rPr>
          <w:rFonts w:ascii="Times New Roman" w:eastAsia="Times New Roman" w:hAnsi="Times New Roman" w:cs="Times New Roman"/>
          <w:b/>
          <w:sz w:val="15"/>
          <w:szCs w:val="15"/>
        </w:rPr>
      </w:pPr>
    </w:p>
    <w:p w:rsidR="00A07E77" w:rsidRDefault="00A07E77" w:rsidP="00A07E77">
      <w:pPr>
        <w:pStyle w:val="normal0"/>
        <w:spacing w:after="44"/>
        <w:ind w:left="91"/>
        <w:rPr>
          <w:rFonts w:ascii="Times New Roman" w:eastAsia="Times New Roman" w:hAnsi="Times New Roman" w:cs="Times New Roman"/>
          <w:b/>
          <w:sz w:val="15"/>
          <w:szCs w:val="15"/>
        </w:rPr>
      </w:pPr>
    </w:p>
    <w:p w:rsidR="00A07E77" w:rsidRDefault="00A07E77" w:rsidP="00A07E77">
      <w:pPr>
        <w:pStyle w:val="normal0"/>
        <w:spacing w:after="44"/>
        <w:ind w:left="91"/>
        <w:rPr>
          <w:rFonts w:ascii="Times New Roman" w:eastAsia="Times New Roman" w:hAnsi="Times New Roman" w:cs="Times New Roman"/>
          <w:b/>
          <w:sz w:val="15"/>
          <w:szCs w:val="15"/>
        </w:rPr>
      </w:pPr>
    </w:p>
    <w:p w:rsidR="00A07E77" w:rsidRDefault="00A07E77" w:rsidP="00A07E77">
      <w:pPr>
        <w:pStyle w:val="normal0"/>
        <w:spacing w:after="44"/>
        <w:ind w:left="91"/>
      </w:pPr>
    </w:p>
    <w:p w:rsidR="00A07E77" w:rsidRDefault="00A07E77" w:rsidP="00A07E77">
      <w:pPr>
        <w:pStyle w:val="normal0"/>
        <w:spacing w:line="248" w:lineRule="auto"/>
        <w:ind w:left="91"/>
      </w:pPr>
      <w:r>
        <w:rPr>
          <w:rFonts w:ascii="Times New Roman" w:eastAsia="Times New Roman" w:hAnsi="Times New Roman" w:cs="Times New Roman"/>
          <w:b/>
        </w:rPr>
        <w:t xml:space="preserve">TITEL IV: </w:t>
      </w:r>
      <w:proofErr w:type="spellStart"/>
      <w:r>
        <w:rPr>
          <w:rFonts w:ascii="Times New Roman" w:eastAsia="Times New Roman" w:hAnsi="Times New Roman" w:cs="Times New Roman"/>
          <w:b/>
        </w:rPr>
        <w:t>Parastatalen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</w:rPr>
        <w:t>Parastatal</w:t>
      </w:r>
      <w:proofErr w:type="spellEnd"/>
    </w:p>
    <w:tbl>
      <w:tblPr>
        <w:tblW w:w="4998" w:type="dxa"/>
        <w:tblInd w:w="93" w:type="dxa"/>
        <w:tblLook w:val="04A0"/>
      </w:tblPr>
      <w:tblGrid>
        <w:gridCol w:w="4998"/>
      </w:tblGrid>
      <w:tr w:rsidR="00A07E77" w:rsidRPr="00A07E77" w:rsidTr="00A07E77">
        <w:trPr>
          <w:trHeight w:val="300"/>
        </w:trPr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Academisch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Ziekenhuis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Paramaribo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. Bureau Dak- en Thuislozen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Bedrijf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Geneesmiddelen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Voorziening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Suriname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>Stg. COVAB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Jeugdtandverzorging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Stg. 's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Landshospitaal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Medische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Zending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Psychiatrische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Centrum Suriname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Regionale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Gezondheidsdienst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Stg.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Staats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</w:rPr>
              <w:t>Ziekenfonds</w:t>
            </w:r>
            <w:proofErr w:type="spellEnd"/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. Drs. L.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Mungra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 Medisch Centrum</w:t>
            </w:r>
          </w:p>
        </w:tc>
      </w:tr>
      <w:tr w:rsidR="00A07E77" w:rsidRPr="00A07E77" w:rsidTr="00A07E77">
        <w:trPr>
          <w:trHeight w:val="300"/>
        </w:trPr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E77" w:rsidRPr="00A07E77" w:rsidRDefault="00A07E77" w:rsidP="00A07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nl-NL"/>
              </w:rPr>
            </w:pP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Stg</w:t>
            </w:r>
            <w:proofErr w:type="spellEnd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 xml:space="preserve">. Nationale bloedbank van het Surinaamse </w:t>
            </w:r>
            <w:proofErr w:type="spellStart"/>
            <w:r w:rsidRPr="00A07E77">
              <w:rPr>
                <w:rFonts w:ascii="Times New Roman" w:eastAsia="Times New Roman" w:hAnsi="Times New Roman" w:cs="Times New Roman"/>
                <w:color w:val="000000"/>
                <w:lang w:val="nl-NL"/>
              </w:rPr>
              <w:t>Rodekruis</w:t>
            </w:r>
            <w:proofErr w:type="spellEnd"/>
          </w:p>
        </w:tc>
      </w:tr>
    </w:tbl>
    <w:p w:rsidR="00A07E77" w:rsidRPr="00A07E77" w:rsidRDefault="00A07E77" w:rsidP="00A07E77">
      <w:pPr>
        <w:pStyle w:val="normal0"/>
        <w:ind w:left="5" w:right="4500"/>
        <w:rPr>
          <w:lang w:val="nl-NL"/>
        </w:rPr>
      </w:pPr>
    </w:p>
    <w:p w:rsidR="006E5D19" w:rsidRPr="00A07E77" w:rsidRDefault="006E5D19" w:rsidP="00A07E77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sectPr w:rsidR="006E5D19" w:rsidRPr="00A07E77" w:rsidSect="00DA65D7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510"/>
    <w:rsid w:val="00017209"/>
    <w:rsid w:val="002C6099"/>
    <w:rsid w:val="00493D1C"/>
    <w:rsid w:val="004A029D"/>
    <w:rsid w:val="004E307E"/>
    <w:rsid w:val="006E5D19"/>
    <w:rsid w:val="008C2510"/>
    <w:rsid w:val="009566D2"/>
    <w:rsid w:val="00A07E77"/>
    <w:rsid w:val="00B75E8D"/>
    <w:rsid w:val="00D7506E"/>
    <w:rsid w:val="00DA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099"/>
  </w:style>
  <w:style w:type="paragraph" w:styleId="Heading2">
    <w:name w:val="heading 2"/>
    <w:basedOn w:val="normal0"/>
    <w:next w:val="normal0"/>
    <w:link w:val="Heading2Char"/>
    <w:rsid w:val="006E5D19"/>
    <w:pPr>
      <w:keepNext/>
      <w:keepLines/>
      <w:pBdr>
        <w:top w:val="nil"/>
        <w:left w:val="nil"/>
        <w:bottom w:val="nil"/>
        <w:right w:val="nil"/>
        <w:between w:val="nil"/>
      </w:pBdr>
      <w:spacing w:after="15" w:line="249" w:lineRule="auto"/>
      <w:ind w:left="1189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Heading3">
    <w:name w:val="heading 3"/>
    <w:basedOn w:val="normal0"/>
    <w:next w:val="normal0"/>
    <w:link w:val="Heading3Char"/>
    <w:rsid w:val="006E5D19"/>
    <w:pPr>
      <w:keepNext/>
      <w:keepLines/>
      <w:pBdr>
        <w:top w:val="nil"/>
        <w:left w:val="nil"/>
        <w:bottom w:val="nil"/>
        <w:right w:val="nil"/>
        <w:between w:val="nil"/>
      </w:pBdr>
      <w:spacing w:after="15" w:line="249" w:lineRule="auto"/>
      <w:ind w:left="1189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6E5D19"/>
    <w:pPr>
      <w:keepNext/>
      <w:keepLines/>
      <w:pBdr>
        <w:top w:val="nil"/>
        <w:left w:val="nil"/>
        <w:bottom w:val="nil"/>
        <w:right w:val="nil"/>
        <w:between w:val="nil"/>
      </w:pBdr>
      <w:spacing w:after="12" w:line="249" w:lineRule="auto"/>
      <w:ind w:left="1001" w:hanging="10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1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E5D1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E5D1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E5D19"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paragraph" w:customStyle="1" w:styleId="normal0">
    <w:name w:val="normal"/>
    <w:rsid w:val="006E5D19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</dc:creator>
  <cp:lastModifiedBy>joann</cp:lastModifiedBy>
  <cp:revision>4</cp:revision>
  <dcterms:created xsi:type="dcterms:W3CDTF">2020-07-08T11:03:00Z</dcterms:created>
  <dcterms:modified xsi:type="dcterms:W3CDTF">2020-07-21T11:34:00Z</dcterms:modified>
</cp:coreProperties>
</file>